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E3" w:rsidRDefault="002D2CE3" w:rsidP="002D2CE3">
      <w:pPr>
        <w:pStyle w:val="a4"/>
        <w:ind w:left="0"/>
        <w:jc w:val="center"/>
        <w:rPr>
          <w:rFonts w:ascii="Times New Roman" w:hAnsi="Times New Roman"/>
          <w:b/>
        </w:rPr>
      </w:pPr>
      <w:r w:rsidRPr="007D3CFB">
        <w:rPr>
          <w:rFonts w:ascii="Times New Roman" w:hAnsi="Times New Roman"/>
          <w:b/>
        </w:rPr>
        <w:t xml:space="preserve">Государственное бюджетное дошкольное образовательное учреждение </w:t>
      </w:r>
    </w:p>
    <w:p w:rsidR="002D2CE3" w:rsidRDefault="002D2CE3" w:rsidP="002D2CE3">
      <w:pPr>
        <w:pStyle w:val="a4"/>
        <w:ind w:left="0"/>
        <w:jc w:val="center"/>
        <w:rPr>
          <w:rFonts w:ascii="Times New Roman" w:hAnsi="Times New Roman"/>
          <w:b/>
        </w:rPr>
      </w:pPr>
      <w:r w:rsidRPr="007D3CFB">
        <w:rPr>
          <w:rFonts w:ascii="Times New Roman" w:hAnsi="Times New Roman"/>
          <w:b/>
        </w:rPr>
        <w:t xml:space="preserve">«ДЕТСКИЙ САД № 2 «ИМАН» СТ. ШЕЛКОВСКАЯ </w:t>
      </w:r>
    </w:p>
    <w:p w:rsidR="002D2CE3" w:rsidRPr="007D3CFB" w:rsidRDefault="002D2CE3" w:rsidP="002D2CE3">
      <w:pPr>
        <w:pStyle w:val="a4"/>
        <w:ind w:left="0"/>
        <w:jc w:val="center"/>
        <w:rPr>
          <w:rFonts w:ascii="Times New Roman" w:hAnsi="Times New Roman"/>
          <w:b/>
        </w:rPr>
      </w:pPr>
      <w:r w:rsidRPr="007D3CFB">
        <w:rPr>
          <w:rFonts w:ascii="Times New Roman" w:hAnsi="Times New Roman"/>
          <w:b/>
        </w:rPr>
        <w:t>ШЕЛКОВСКОГО МУНИЦИПАЛЬНОГО РАЙОНА»</w:t>
      </w:r>
    </w:p>
    <w:p w:rsidR="002D2CE3" w:rsidRDefault="002D2CE3" w:rsidP="002D2CE3">
      <w:pPr>
        <w:pStyle w:val="a5"/>
        <w:rPr>
          <w:rFonts w:ascii="Times New Roman" w:hAnsi="Times New Roman"/>
          <w:sz w:val="24"/>
          <w:szCs w:val="24"/>
        </w:rPr>
      </w:pPr>
    </w:p>
    <w:p w:rsidR="002D2CE3" w:rsidRDefault="002D2CE3" w:rsidP="002D2CE3">
      <w:pPr>
        <w:pStyle w:val="a5"/>
        <w:rPr>
          <w:rFonts w:ascii="Times New Roman" w:hAnsi="Times New Roman"/>
          <w:sz w:val="24"/>
          <w:szCs w:val="24"/>
        </w:rPr>
      </w:pPr>
    </w:p>
    <w:p w:rsidR="002D2CE3" w:rsidRPr="00865FBA" w:rsidRDefault="002D2CE3" w:rsidP="002D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865FB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УТВЕРЖДЕН</w:t>
      </w:r>
      <w:r w:rsidRPr="00865FB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D2CE3" w:rsidRPr="00865FBA" w:rsidRDefault="002D2CE3" w:rsidP="002D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FBA">
        <w:rPr>
          <w:rFonts w:ascii="Times New Roman" w:hAnsi="Times New Roman" w:cs="Times New Roman"/>
          <w:sz w:val="28"/>
          <w:szCs w:val="28"/>
        </w:rPr>
        <w:t xml:space="preserve">педагогическим советом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приказом </w:t>
      </w:r>
      <w:r w:rsidRPr="00865FBA">
        <w:rPr>
          <w:rFonts w:ascii="Times New Roman" w:hAnsi="Times New Roman" w:cs="Times New Roman"/>
          <w:sz w:val="28"/>
          <w:szCs w:val="28"/>
        </w:rPr>
        <w:t>ГБДОУ№2«</w:t>
      </w:r>
      <w:proofErr w:type="spellStart"/>
      <w:r w:rsidRPr="00865FBA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Pr="00865FBA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2D2CE3" w:rsidRPr="00865FBA" w:rsidRDefault="002D2CE3" w:rsidP="002D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от 31.08.2021 г.№1)                           </w:t>
      </w:r>
      <w:r w:rsidRPr="00865FBA">
        <w:rPr>
          <w:rFonts w:ascii="Times New Roman" w:hAnsi="Times New Roman" w:cs="Times New Roman"/>
          <w:sz w:val="28"/>
          <w:szCs w:val="28"/>
        </w:rPr>
        <w:t>ст. Шелковская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Шелковкого</w:t>
      </w:r>
      <w:proofErr w:type="spellEnd"/>
    </w:p>
    <w:p w:rsidR="002D2CE3" w:rsidRPr="00865FBA" w:rsidRDefault="002D2CE3" w:rsidP="002D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FB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муниципального района»</w:t>
      </w:r>
      <w:r w:rsidRPr="00865FB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65FB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2D2CE3" w:rsidRPr="00865FBA" w:rsidRDefault="002D2CE3" w:rsidP="002D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F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06E6">
        <w:rPr>
          <w:rFonts w:ascii="Times New Roman" w:hAnsi="Times New Roman" w:cs="Times New Roman"/>
          <w:sz w:val="28"/>
          <w:szCs w:val="28"/>
        </w:rPr>
        <w:t xml:space="preserve">                 от31.08.2021 </w:t>
      </w:r>
      <w:proofErr w:type="spellStart"/>
      <w:r w:rsidR="00F206E6">
        <w:rPr>
          <w:rFonts w:ascii="Times New Roman" w:hAnsi="Times New Roman" w:cs="Times New Roman"/>
          <w:sz w:val="28"/>
          <w:szCs w:val="28"/>
        </w:rPr>
        <w:t>год№</w:t>
      </w:r>
      <w:proofErr w:type="spellEnd"/>
      <w:r w:rsidR="00F206E6">
        <w:rPr>
          <w:rFonts w:ascii="Times New Roman" w:hAnsi="Times New Roman" w:cs="Times New Roman"/>
          <w:sz w:val="28"/>
          <w:szCs w:val="28"/>
        </w:rPr>
        <w:t xml:space="preserve">  88- А</w:t>
      </w:r>
    </w:p>
    <w:p w:rsidR="002D2CE3" w:rsidRDefault="002D2CE3" w:rsidP="002D2CE3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2D2CE3" w:rsidRDefault="002D2CE3" w:rsidP="002D2CE3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2D2CE3" w:rsidRDefault="002D2CE3" w:rsidP="002D2CE3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2D2CE3" w:rsidRPr="00C9530C" w:rsidRDefault="002D2CE3" w:rsidP="002D2CE3">
      <w:pPr>
        <w:pStyle w:val="a5"/>
        <w:jc w:val="right"/>
      </w:pPr>
    </w:p>
    <w:p w:rsidR="002D2CE3" w:rsidRDefault="002D2CE3" w:rsidP="002D2CE3">
      <w:pPr>
        <w:pStyle w:val="a5"/>
        <w:jc w:val="right"/>
      </w:pPr>
    </w:p>
    <w:p w:rsidR="002D2CE3" w:rsidRPr="00E52F6A" w:rsidRDefault="002D2CE3" w:rsidP="002D2C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36"/>
          <w:szCs w:val="36"/>
        </w:rPr>
      </w:pPr>
    </w:p>
    <w:p w:rsidR="002D2CE3" w:rsidRDefault="002D2CE3" w:rsidP="002D2CE3">
      <w:pPr>
        <w:pStyle w:val="a5"/>
        <w:tabs>
          <w:tab w:val="left" w:pos="4050"/>
        </w:tabs>
      </w:pPr>
    </w:p>
    <w:p w:rsidR="002D2CE3" w:rsidRDefault="002D2CE3" w:rsidP="002D2CE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ГОДОВОЙ КАЛЕНДАРНЫЙ УЧЕБНЫЙ ГРАФИК</w:t>
      </w:r>
    </w:p>
    <w:p w:rsidR="002D2CE3" w:rsidRPr="00803133" w:rsidRDefault="002D2CE3" w:rsidP="002D2CE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CE3" w:rsidRDefault="002D2CE3" w:rsidP="002D2CE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Государственном бюджетном дошкольном </w:t>
      </w:r>
    </w:p>
    <w:p w:rsidR="002D2CE3" w:rsidRDefault="002D2CE3" w:rsidP="002D2CE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учреждении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2CE3" w:rsidRDefault="002D2CE3" w:rsidP="002D2CE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№2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03133">
        <w:rPr>
          <w:rFonts w:ascii="Times New Roman" w:hAnsi="Times New Roman" w:cs="Times New Roman"/>
          <w:b/>
          <w:sz w:val="28"/>
          <w:szCs w:val="28"/>
        </w:rPr>
        <w:t>ст. Шелковская</w:t>
      </w:r>
    </w:p>
    <w:p w:rsidR="002D2CE3" w:rsidRPr="00803133" w:rsidRDefault="002D2CE3" w:rsidP="002D2CE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133">
        <w:rPr>
          <w:rFonts w:ascii="Times New Roman" w:hAnsi="Times New Roman" w:cs="Times New Roman"/>
          <w:b/>
          <w:sz w:val="28"/>
          <w:szCs w:val="28"/>
        </w:rPr>
        <w:t xml:space="preserve"> Шелковского муниципального района»</w:t>
      </w:r>
    </w:p>
    <w:p w:rsidR="002D2CE3" w:rsidRPr="00803133" w:rsidRDefault="002D2CE3" w:rsidP="002D2CE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Pr="0080313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D2CE3" w:rsidRPr="00803133" w:rsidRDefault="002D2CE3" w:rsidP="002D2CE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CE3" w:rsidRPr="0080345E" w:rsidRDefault="002D2CE3" w:rsidP="002D2CE3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2CE3" w:rsidRDefault="002D2CE3" w:rsidP="002D2CE3">
      <w:pPr>
        <w:pStyle w:val="a5"/>
        <w:jc w:val="right"/>
      </w:pPr>
    </w:p>
    <w:p w:rsidR="002D2CE3" w:rsidRDefault="002D2CE3" w:rsidP="002D2CE3">
      <w:pPr>
        <w:pStyle w:val="a5"/>
        <w:tabs>
          <w:tab w:val="left" w:pos="3525"/>
        </w:tabs>
      </w:pPr>
      <w:r>
        <w:tab/>
      </w:r>
    </w:p>
    <w:p w:rsidR="002D2CE3" w:rsidRDefault="002D2CE3" w:rsidP="002D2CE3">
      <w:pPr>
        <w:pStyle w:val="a5"/>
        <w:jc w:val="right"/>
      </w:pPr>
    </w:p>
    <w:p w:rsidR="002D2CE3" w:rsidRDefault="002D2CE3" w:rsidP="002D2CE3">
      <w:pPr>
        <w:pStyle w:val="a5"/>
        <w:jc w:val="right"/>
      </w:pPr>
    </w:p>
    <w:p w:rsidR="002D2CE3" w:rsidRDefault="002D2CE3" w:rsidP="002D2CE3">
      <w:pPr>
        <w:pStyle w:val="a5"/>
        <w:jc w:val="right"/>
      </w:pPr>
    </w:p>
    <w:p w:rsidR="002D2CE3" w:rsidRDefault="002D2CE3" w:rsidP="002D2CE3">
      <w:pPr>
        <w:pStyle w:val="a5"/>
        <w:jc w:val="right"/>
      </w:pPr>
    </w:p>
    <w:p w:rsidR="002D2CE3" w:rsidRDefault="002D2CE3" w:rsidP="002D2CE3">
      <w:pPr>
        <w:pStyle w:val="a5"/>
        <w:jc w:val="right"/>
      </w:pPr>
    </w:p>
    <w:p w:rsidR="002D2CE3" w:rsidRDefault="002D2CE3" w:rsidP="002D2CE3">
      <w:pPr>
        <w:pStyle w:val="a5"/>
        <w:jc w:val="right"/>
      </w:pPr>
    </w:p>
    <w:p w:rsidR="002D2CE3" w:rsidRDefault="002D2CE3" w:rsidP="002D2CE3">
      <w:pPr>
        <w:pStyle w:val="a5"/>
        <w:jc w:val="right"/>
      </w:pPr>
    </w:p>
    <w:p w:rsidR="002D2CE3" w:rsidRDefault="002D2CE3" w:rsidP="002D2CE3">
      <w:pPr>
        <w:pStyle w:val="a5"/>
        <w:jc w:val="right"/>
      </w:pPr>
    </w:p>
    <w:p w:rsidR="002D2CE3" w:rsidRDefault="002D2CE3" w:rsidP="002D2CE3">
      <w:pPr>
        <w:pStyle w:val="a5"/>
        <w:jc w:val="right"/>
      </w:pPr>
    </w:p>
    <w:p w:rsidR="002D2CE3" w:rsidRDefault="002D2CE3" w:rsidP="002D2CE3">
      <w:pPr>
        <w:pStyle w:val="a5"/>
        <w:jc w:val="right"/>
      </w:pPr>
    </w:p>
    <w:p w:rsidR="002D2CE3" w:rsidRDefault="002D2CE3" w:rsidP="002D2CE3">
      <w:pPr>
        <w:pStyle w:val="a5"/>
        <w:jc w:val="right"/>
      </w:pPr>
    </w:p>
    <w:p w:rsidR="002D2CE3" w:rsidRDefault="002D2CE3" w:rsidP="002D2CE3">
      <w:pPr>
        <w:pStyle w:val="a5"/>
        <w:jc w:val="right"/>
      </w:pPr>
    </w:p>
    <w:p w:rsidR="002D2CE3" w:rsidRDefault="002D2CE3" w:rsidP="002D2CE3">
      <w:pPr>
        <w:pStyle w:val="a5"/>
        <w:jc w:val="right"/>
      </w:pPr>
    </w:p>
    <w:p w:rsidR="002D2CE3" w:rsidRDefault="002D2CE3" w:rsidP="002D2CE3">
      <w:pPr>
        <w:pStyle w:val="a5"/>
        <w:jc w:val="right"/>
      </w:pPr>
    </w:p>
    <w:p w:rsidR="002D2CE3" w:rsidRDefault="002D2CE3" w:rsidP="002D2CE3">
      <w:pPr>
        <w:pStyle w:val="a5"/>
        <w:jc w:val="right"/>
      </w:pPr>
    </w:p>
    <w:p w:rsidR="002D2CE3" w:rsidRDefault="002D2CE3" w:rsidP="002D2CE3">
      <w:pPr>
        <w:pStyle w:val="a5"/>
        <w:jc w:val="right"/>
      </w:pPr>
    </w:p>
    <w:p w:rsidR="002D2CE3" w:rsidRDefault="002D2CE3" w:rsidP="002D2CE3">
      <w:pPr>
        <w:pStyle w:val="a5"/>
        <w:jc w:val="right"/>
      </w:pPr>
    </w:p>
    <w:p w:rsidR="002D2CE3" w:rsidRPr="00803133" w:rsidRDefault="002D2CE3" w:rsidP="002D2CE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Шелковская – 2021</w:t>
      </w:r>
      <w:r w:rsidRPr="0080313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E772F" w:rsidRDefault="008E772F" w:rsidP="008E772F">
      <w:pPr>
        <w:spacing w:after="0" w:line="240" w:lineRule="auto"/>
        <w:ind w:left="720"/>
        <w:jc w:val="center"/>
        <w:rPr>
          <w:rStyle w:val="FontStyle110"/>
          <w:rFonts w:ascii="Times New Roman" w:hAnsi="Times New Roman" w:cs="Times New Roman"/>
          <w:b/>
          <w:sz w:val="28"/>
          <w:szCs w:val="28"/>
        </w:rPr>
      </w:pPr>
      <w:r>
        <w:rPr>
          <w:rStyle w:val="FontStyle110"/>
          <w:rFonts w:ascii="Times New Roman" w:hAnsi="Times New Roman" w:cs="Times New Roman"/>
          <w:b/>
          <w:sz w:val="28"/>
          <w:szCs w:val="28"/>
        </w:rPr>
        <w:lastRenderedPageBreak/>
        <w:t>Годовой календарный учебный график</w:t>
      </w:r>
    </w:p>
    <w:p w:rsidR="008E772F" w:rsidRDefault="008E772F" w:rsidP="008E772F">
      <w:pPr>
        <w:spacing w:after="0" w:line="240" w:lineRule="auto"/>
        <w:jc w:val="center"/>
        <w:rPr>
          <w:rStyle w:val="FontStyle110"/>
          <w:rFonts w:ascii="Times New Roman" w:hAnsi="Times New Roman" w:cs="Times New Roman"/>
          <w:b/>
          <w:sz w:val="28"/>
          <w:szCs w:val="28"/>
        </w:rPr>
      </w:pPr>
      <w:r>
        <w:rPr>
          <w:rStyle w:val="FontStyle110"/>
          <w:rFonts w:ascii="Times New Roman" w:hAnsi="Times New Roman" w:cs="Times New Roman"/>
          <w:b/>
          <w:sz w:val="28"/>
          <w:szCs w:val="28"/>
        </w:rPr>
        <w:t>ГБДОУ №2 «</w:t>
      </w:r>
      <w:proofErr w:type="spellStart"/>
      <w:r>
        <w:rPr>
          <w:rStyle w:val="FontStyle110"/>
          <w:rFonts w:ascii="Times New Roman" w:hAnsi="Times New Roman" w:cs="Times New Roman"/>
          <w:b/>
          <w:sz w:val="28"/>
          <w:szCs w:val="28"/>
        </w:rPr>
        <w:t>Иман</w:t>
      </w:r>
      <w:proofErr w:type="spellEnd"/>
      <w:r>
        <w:rPr>
          <w:rStyle w:val="FontStyle110"/>
          <w:rFonts w:ascii="Times New Roman" w:hAnsi="Times New Roman" w:cs="Times New Roman"/>
          <w:b/>
          <w:sz w:val="28"/>
          <w:szCs w:val="28"/>
        </w:rPr>
        <w:t>» ст. Шелковская Шелковского муниципального района»</w:t>
      </w:r>
    </w:p>
    <w:p w:rsidR="002352E7" w:rsidRDefault="002352E7" w:rsidP="008E772F">
      <w:pPr>
        <w:spacing w:after="0" w:line="240" w:lineRule="auto"/>
        <w:jc w:val="center"/>
        <w:rPr>
          <w:rStyle w:val="FontStyle110"/>
          <w:rFonts w:ascii="Times New Roman" w:hAnsi="Times New Roman" w:cs="Times New Roman"/>
          <w:b/>
          <w:sz w:val="28"/>
          <w:szCs w:val="28"/>
        </w:rPr>
      </w:pPr>
      <w:r>
        <w:rPr>
          <w:rStyle w:val="FontStyle110"/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8E772F" w:rsidRPr="003162D0" w:rsidRDefault="008E772F" w:rsidP="008E7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D0">
        <w:rPr>
          <w:rFonts w:ascii="Times New Roman" w:hAnsi="Times New Roman" w:cs="Times New Roman"/>
          <w:sz w:val="28"/>
          <w:szCs w:val="28"/>
        </w:rPr>
        <w:t xml:space="preserve">        Годовой календарный учебный график обра</w:t>
      </w:r>
      <w:r w:rsidR="002D2CE3">
        <w:rPr>
          <w:rFonts w:ascii="Times New Roman" w:hAnsi="Times New Roman" w:cs="Times New Roman"/>
          <w:sz w:val="28"/>
          <w:szCs w:val="28"/>
        </w:rPr>
        <w:t>зовательной деятельности на 2021-2022</w:t>
      </w:r>
      <w:r w:rsidRPr="003162D0">
        <w:rPr>
          <w:rFonts w:ascii="Times New Roman" w:hAnsi="Times New Roman" w:cs="Times New Roman"/>
          <w:sz w:val="28"/>
          <w:szCs w:val="28"/>
        </w:rPr>
        <w:t xml:space="preserve"> учебный год разработан в соответствии </w:t>
      </w:r>
      <w:proofErr w:type="gramStart"/>
      <w:r w:rsidRPr="003162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62D0">
        <w:rPr>
          <w:rFonts w:ascii="Times New Roman" w:hAnsi="Times New Roman" w:cs="Times New Roman"/>
          <w:sz w:val="28"/>
          <w:szCs w:val="28"/>
        </w:rPr>
        <w:t>:</w:t>
      </w:r>
    </w:p>
    <w:p w:rsidR="001C4A0C" w:rsidRDefault="008E772F" w:rsidP="001C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2D0">
        <w:rPr>
          <w:rFonts w:ascii="Times New Roman" w:hAnsi="Times New Roman" w:cs="Times New Roman"/>
          <w:sz w:val="28"/>
          <w:szCs w:val="28"/>
        </w:rPr>
        <w:t xml:space="preserve">- </w:t>
      </w:r>
      <w:r w:rsidR="001C4A0C" w:rsidRPr="001A7D46">
        <w:rPr>
          <w:rFonts w:ascii="Times New Roman" w:hAnsi="Times New Roman" w:cs="Times New Roman"/>
          <w:sz w:val="28"/>
          <w:szCs w:val="28"/>
        </w:rPr>
        <w:t>Законом Российской Федерации от 29.12.2012. №273- ФЗ «Об образовании Российской Федерации»</w:t>
      </w:r>
      <w:r w:rsidR="001C4A0C" w:rsidRPr="001A7D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4A0C">
        <w:rPr>
          <w:rFonts w:ascii="Times New Roman" w:hAnsi="Times New Roman" w:cs="Times New Roman"/>
          <w:sz w:val="28"/>
          <w:szCs w:val="28"/>
        </w:rPr>
        <w:t>с изменениями от 08.12.2020г;</w:t>
      </w:r>
      <w:bookmarkStart w:id="0" w:name="_GoBack"/>
      <w:bookmarkEnd w:id="0"/>
    </w:p>
    <w:p w:rsidR="001C4A0C" w:rsidRPr="001A7D46" w:rsidRDefault="001C4A0C" w:rsidP="001C4A0C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D46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- Приказ Министерства образования и науки Российской федерации 17 октября 2013г. № 1155 Федеральный государственный образовательный стандарт дошкольного образования с</w:t>
      </w:r>
      <w:r w:rsidRPr="001A7D46">
        <w:rPr>
          <w:rFonts w:ascii="Times New Roman" w:hAnsi="Times New Roman" w:cs="Times New Roman"/>
          <w:sz w:val="28"/>
          <w:szCs w:val="28"/>
        </w:rPr>
        <w:t xml:space="preserve"> уточнением, узаконенным приказом </w:t>
      </w:r>
      <w:proofErr w:type="spellStart"/>
      <w:r w:rsidRPr="001A7D4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A7D46">
        <w:rPr>
          <w:rFonts w:ascii="Times New Roman" w:hAnsi="Times New Roman" w:cs="Times New Roman"/>
          <w:sz w:val="28"/>
          <w:szCs w:val="28"/>
        </w:rPr>
        <w:t xml:space="preserve"> России от 21.01.2019 № 31, «Реализация программ дошкольного образования может осуществляться «на родном языке из числа языков народов Российской Федерации, в том числе русском языке как родном на основании заявлений родителей (законных представителей) несовершеннолетних обучающихся»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E772F" w:rsidRPr="003162D0" w:rsidRDefault="008E772F" w:rsidP="008E7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D0">
        <w:rPr>
          <w:rFonts w:ascii="Times New Roman" w:hAnsi="Times New Roman" w:cs="Times New Roman"/>
          <w:sz w:val="28"/>
          <w:szCs w:val="28"/>
        </w:rPr>
        <w:t xml:space="preserve">- Основной общеобразовательной программой ДОУ, разработанной в соответствии с примерной основной общеобразовательной программой «От рождения до школы» под редакцией </w:t>
      </w:r>
      <w:proofErr w:type="spellStart"/>
      <w:r w:rsidRPr="003162D0">
        <w:rPr>
          <w:rFonts w:ascii="Times New Roman" w:hAnsi="Times New Roman" w:cs="Times New Roman"/>
          <w:sz w:val="28"/>
          <w:szCs w:val="28"/>
        </w:rPr>
        <w:t>Н.Е.Веракса</w:t>
      </w:r>
      <w:proofErr w:type="spellEnd"/>
      <w:r w:rsidRPr="003162D0">
        <w:rPr>
          <w:rFonts w:ascii="Times New Roman" w:hAnsi="Times New Roman" w:cs="Times New Roman"/>
          <w:sz w:val="28"/>
          <w:szCs w:val="28"/>
        </w:rPr>
        <w:t xml:space="preserve">, Т.С.Комаровой, </w:t>
      </w:r>
      <w:proofErr w:type="spellStart"/>
      <w:r w:rsidRPr="003162D0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3162D0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3162D0">
        <w:rPr>
          <w:rFonts w:ascii="Times New Roman" w:hAnsi="Times New Roman" w:cs="Times New Roman"/>
          <w:sz w:val="28"/>
          <w:szCs w:val="28"/>
        </w:rPr>
        <w:t>.Васильевой</w:t>
      </w:r>
      <w:proofErr w:type="spellEnd"/>
      <w:r w:rsidRPr="003162D0">
        <w:rPr>
          <w:rFonts w:ascii="Times New Roman" w:hAnsi="Times New Roman" w:cs="Times New Roman"/>
          <w:sz w:val="28"/>
          <w:szCs w:val="28"/>
        </w:rPr>
        <w:t xml:space="preserve"> в соответствии с ФГОС ДО.</w:t>
      </w:r>
    </w:p>
    <w:p w:rsidR="001C4A0C" w:rsidRPr="001A7D46" w:rsidRDefault="001C4A0C" w:rsidP="001C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1A7D46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30 июня 2020 года № 16 об утверждении </w:t>
      </w:r>
      <w:hyperlink r:id="rId5" w:anchor="6560IO" w:history="1">
        <w:r w:rsidRPr="001A7D4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1A7D4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коронавирусной</w:t>
        </w:r>
        <w:proofErr w:type="spellEnd"/>
        <w:r w:rsidRPr="001A7D4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инфекции (Сovid-19)</w:t>
        </w:r>
      </w:hyperlink>
      <w:r w:rsidRPr="001A7D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A7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A0C" w:rsidRPr="001C4A0C" w:rsidRDefault="001C4A0C" w:rsidP="001C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1A7D46">
        <w:rPr>
          <w:rFonts w:ascii="Times New Roman" w:hAnsi="Times New Roman" w:cs="Times New Roman"/>
          <w:sz w:val="28"/>
          <w:szCs w:val="28"/>
        </w:rPr>
        <w:t>- Постановлением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E772F" w:rsidRPr="003162D0" w:rsidRDefault="008E772F" w:rsidP="008E7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D0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образования».</w:t>
      </w:r>
    </w:p>
    <w:p w:rsidR="008E772F" w:rsidRPr="003162D0" w:rsidRDefault="008E772F" w:rsidP="008E77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162D0">
        <w:rPr>
          <w:rFonts w:ascii="Times New Roman" w:hAnsi="Times New Roman" w:cs="Times New Roman"/>
          <w:sz w:val="28"/>
          <w:szCs w:val="28"/>
        </w:rPr>
        <w:t>Годовой календарный учебный график обра</w:t>
      </w:r>
      <w:r>
        <w:rPr>
          <w:rFonts w:ascii="Times New Roman" w:hAnsi="Times New Roman" w:cs="Times New Roman"/>
          <w:sz w:val="28"/>
          <w:szCs w:val="28"/>
        </w:rPr>
        <w:t>зовательной деятельности на 2020-2021</w:t>
      </w:r>
      <w:r w:rsidRPr="003162D0">
        <w:rPr>
          <w:rFonts w:ascii="Times New Roman" w:hAnsi="Times New Roman" w:cs="Times New Roman"/>
          <w:sz w:val="28"/>
          <w:szCs w:val="28"/>
        </w:rPr>
        <w:t xml:space="preserve"> учебный год является нормативным актом устанавливающим перечень образовательных областей и объем учебного времени, отводимого на проведение организованной образовательной деятельности.</w:t>
      </w:r>
    </w:p>
    <w:p w:rsidR="008E772F" w:rsidRPr="003162D0" w:rsidRDefault="008E772F" w:rsidP="008E7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Учебный год начинается с 1 сентября и заканчивается 31</w:t>
      </w:r>
      <w:r w:rsidRPr="003162D0">
        <w:rPr>
          <w:rFonts w:ascii="Times New Roman" w:hAnsi="Times New Roman" w:cs="Times New Roman"/>
          <w:sz w:val="28"/>
          <w:szCs w:val="28"/>
        </w:rPr>
        <w:t xml:space="preserve"> мая.</w:t>
      </w:r>
    </w:p>
    <w:p w:rsidR="008E772F" w:rsidRPr="003162D0" w:rsidRDefault="008E772F" w:rsidP="008E7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D0">
        <w:rPr>
          <w:rFonts w:ascii="Times New Roman" w:hAnsi="Times New Roman" w:cs="Times New Roman"/>
          <w:sz w:val="28"/>
          <w:szCs w:val="28"/>
        </w:rPr>
        <w:t xml:space="preserve">     Детский сад работает в режиме пятидневной рабочей недели.</w:t>
      </w:r>
    </w:p>
    <w:p w:rsidR="008E772F" w:rsidRPr="003162D0" w:rsidRDefault="008E772F" w:rsidP="008E7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D0">
        <w:rPr>
          <w:rFonts w:ascii="Times New Roman" w:hAnsi="Times New Roman" w:cs="Times New Roman"/>
          <w:sz w:val="28"/>
          <w:szCs w:val="28"/>
        </w:rPr>
        <w:t xml:space="preserve">     Основными задачами годового календарного графика являются:</w:t>
      </w:r>
    </w:p>
    <w:p w:rsidR="008E772F" w:rsidRPr="003162D0" w:rsidRDefault="008E772F" w:rsidP="008E7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D0">
        <w:rPr>
          <w:rFonts w:ascii="Times New Roman" w:hAnsi="Times New Roman" w:cs="Times New Roman"/>
          <w:sz w:val="28"/>
          <w:szCs w:val="28"/>
        </w:rPr>
        <w:t>1.Регулирование объема образовательной нагрузки.</w:t>
      </w:r>
    </w:p>
    <w:p w:rsidR="008E772F" w:rsidRPr="003162D0" w:rsidRDefault="008E772F" w:rsidP="008E7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D0">
        <w:rPr>
          <w:rFonts w:ascii="Times New Roman" w:hAnsi="Times New Roman" w:cs="Times New Roman"/>
          <w:sz w:val="28"/>
          <w:szCs w:val="28"/>
        </w:rPr>
        <w:t>2.Реализация ФГОС к содержанию и организация образовательного процесса ДОУ.</w:t>
      </w:r>
    </w:p>
    <w:p w:rsidR="008E772F" w:rsidRPr="003162D0" w:rsidRDefault="008E772F" w:rsidP="008E7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D0">
        <w:rPr>
          <w:rFonts w:ascii="Times New Roman" w:hAnsi="Times New Roman" w:cs="Times New Roman"/>
          <w:sz w:val="28"/>
          <w:szCs w:val="28"/>
        </w:rPr>
        <w:lastRenderedPageBreak/>
        <w:t>3.Обеспечение углубленной работы по приоритетному направлению деятельности ДОУ.</w:t>
      </w:r>
    </w:p>
    <w:p w:rsidR="008E772F" w:rsidRPr="003162D0" w:rsidRDefault="008E772F" w:rsidP="008E7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D0">
        <w:rPr>
          <w:rFonts w:ascii="Times New Roman" w:hAnsi="Times New Roman" w:cs="Times New Roman"/>
          <w:sz w:val="28"/>
          <w:szCs w:val="28"/>
        </w:rPr>
        <w:t>4.Обеспчение единства всех компонентов (федерального, регионального, и институционального).</w:t>
      </w:r>
    </w:p>
    <w:p w:rsidR="008E772F" w:rsidRPr="003162D0" w:rsidRDefault="008E772F" w:rsidP="008E77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D0">
        <w:rPr>
          <w:rFonts w:ascii="Times New Roman" w:hAnsi="Times New Roman" w:cs="Times New Roman"/>
          <w:sz w:val="28"/>
          <w:szCs w:val="28"/>
        </w:rPr>
        <w:t xml:space="preserve">      </w:t>
      </w:r>
      <w:r w:rsidR="002D2CE3">
        <w:rPr>
          <w:rFonts w:ascii="Times New Roman" w:hAnsi="Times New Roman" w:cs="Times New Roman"/>
          <w:sz w:val="28"/>
          <w:szCs w:val="28"/>
        </w:rPr>
        <w:t xml:space="preserve">   В 2020-2021</w:t>
      </w:r>
      <w:r w:rsidRPr="003162D0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ом году в ГБДОУ «Детский сад № 2</w:t>
      </w:r>
      <w:r w:rsidRPr="003162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функционировало 4</w:t>
      </w:r>
      <w:r w:rsidRPr="003162D0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и 1 комбинированная 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укомплектованны</w:t>
      </w:r>
      <w:proofErr w:type="spellEnd"/>
      <w:r w:rsidRPr="003162D0">
        <w:rPr>
          <w:rFonts w:ascii="Times New Roman" w:hAnsi="Times New Roman" w:cs="Times New Roman"/>
          <w:sz w:val="28"/>
          <w:szCs w:val="28"/>
        </w:rPr>
        <w:t xml:space="preserve"> в соответствии с возрастными нормами:</w:t>
      </w:r>
    </w:p>
    <w:p w:rsidR="008E772F" w:rsidRPr="003162D0" w:rsidRDefault="008E772F" w:rsidP="008E7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D0">
        <w:rPr>
          <w:rFonts w:ascii="Times New Roman" w:hAnsi="Times New Roman" w:cs="Times New Roman"/>
          <w:sz w:val="28"/>
          <w:szCs w:val="28"/>
        </w:rPr>
        <w:t>- Первая младшая группа (2 до 3 лет);</w:t>
      </w:r>
    </w:p>
    <w:p w:rsidR="008E772F" w:rsidRPr="003162D0" w:rsidRDefault="008E772F" w:rsidP="008E7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D0">
        <w:rPr>
          <w:rFonts w:ascii="Times New Roman" w:hAnsi="Times New Roman" w:cs="Times New Roman"/>
          <w:sz w:val="28"/>
          <w:szCs w:val="28"/>
        </w:rPr>
        <w:t>- Вторая младшая группа (3 -4 года);</w:t>
      </w:r>
    </w:p>
    <w:p w:rsidR="008E772F" w:rsidRPr="003162D0" w:rsidRDefault="008E772F" w:rsidP="008E7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D0">
        <w:rPr>
          <w:rFonts w:ascii="Times New Roman" w:hAnsi="Times New Roman" w:cs="Times New Roman"/>
          <w:sz w:val="28"/>
          <w:szCs w:val="28"/>
        </w:rPr>
        <w:t>- Средняя группа (4-5 лет);</w:t>
      </w:r>
    </w:p>
    <w:p w:rsidR="008E772F" w:rsidRPr="003162D0" w:rsidRDefault="008E772F" w:rsidP="008E7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D0">
        <w:rPr>
          <w:rFonts w:ascii="Times New Roman" w:hAnsi="Times New Roman" w:cs="Times New Roman"/>
          <w:sz w:val="28"/>
          <w:szCs w:val="28"/>
        </w:rPr>
        <w:t>- Старшая группа (5-6 лет);</w:t>
      </w:r>
    </w:p>
    <w:p w:rsidR="008E772F" w:rsidRPr="003162D0" w:rsidRDefault="008E772F" w:rsidP="008E77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D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162D0">
        <w:rPr>
          <w:rFonts w:ascii="Times New Roman" w:hAnsi="Times New Roman" w:cs="Times New Roman"/>
          <w:sz w:val="28"/>
          <w:szCs w:val="28"/>
        </w:rPr>
        <w:t>Коллектив дошкольного образовательного учреждения работает по основной общеобразовательной программе (далее - Программа) ГБДОУ</w:t>
      </w:r>
      <w:r>
        <w:rPr>
          <w:rFonts w:ascii="Times New Roman" w:hAnsi="Times New Roman" w:cs="Times New Roman"/>
          <w:sz w:val="28"/>
          <w:szCs w:val="28"/>
        </w:rPr>
        <w:t xml:space="preserve"> №2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ст. Шелковская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 </w:t>
      </w:r>
      <w:r w:rsidRPr="003162D0">
        <w:rPr>
          <w:rFonts w:ascii="Times New Roman" w:hAnsi="Times New Roman" w:cs="Times New Roman"/>
          <w:sz w:val="28"/>
          <w:szCs w:val="28"/>
        </w:rPr>
        <w:t xml:space="preserve"> разработанной в соответствии с действующим Федеральным государственным образовательным стандартом дошкольного образования (далее ФГОС ДО) и требованиям к структуре основной общеобразовательной программы дошкольного образования (Приказ Министерства образования и науки Российской Федерации от 17 октября 2017 года № 1155 «Об утверждении и введении в</w:t>
      </w:r>
      <w:proofErr w:type="gramEnd"/>
      <w:r w:rsidRPr="003162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62D0">
        <w:rPr>
          <w:rFonts w:ascii="Times New Roman" w:hAnsi="Times New Roman" w:cs="Times New Roman"/>
          <w:sz w:val="28"/>
          <w:szCs w:val="28"/>
        </w:rPr>
        <w:t xml:space="preserve">действие Федерального государственного образовательного стандарта дошкольного образования к структуре основной общеобразовательной программы дошкольного образования»), написанной в соответствии с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3162D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3162D0">
        <w:rPr>
          <w:rFonts w:ascii="Times New Roman" w:hAnsi="Times New Roman" w:cs="Times New Roman"/>
          <w:sz w:val="28"/>
          <w:szCs w:val="28"/>
        </w:rPr>
        <w:t>, Т.С. Комаровой, М.А.Васильевой.</w:t>
      </w:r>
      <w:proofErr w:type="gramEnd"/>
      <w:r w:rsidRPr="003162D0">
        <w:rPr>
          <w:rFonts w:ascii="Times New Roman" w:hAnsi="Times New Roman" w:cs="Times New Roman"/>
          <w:sz w:val="28"/>
          <w:szCs w:val="28"/>
        </w:rPr>
        <w:t xml:space="preserve"> Методическое обеспечение основной программы соответствует перечню методических изданий рекомендованных Министерством образования РФ по разделу «Дошкольное воспитание».</w:t>
      </w:r>
    </w:p>
    <w:p w:rsidR="008E772F" w:rsidRPr="003162D0" w:rsidRDefault="008E772F" w:rsidP="008E77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D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62D0">
        <w:rPr>
          <w:rFonts w:ascii="Times New Roman" w:hAnsi="Times New Roman" w:cs="Times New Roman"/>
          <w:sz w:val="28"/>
          <w:szCs w:val="28"/>
        </w:rPr>
        <w:t>Годовой календарный учебный график образовательной деятельности соответствует Уставу ДОУ, общеобразовательной и парциальным программам. Гарантирует ребенку получение комплекса образовательных услуг.</w:t>
      </w:r>
    </w:p>
    <w:p w:rsidR="008E772F" w:rsidRPr="003162D0" w:rsidRDefault="008E772F" w:rsidP="008E7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D0">
        <w:rPr>
          <w:rFonts w:ascii="Times New Roman" w:hAnsi="Times New Roman" w:cs="Times New Roman"/>
          <w:sz w:val="28"/>
          <w:szCs w:val="28"/>
        </w:rPr>
        <w:t xml:space="preserve">    Содержание годового календарного учебного графика включает в себя:</w:t>
      </w:r>
    </w:p>
    <w:p w:rsidR="008E772F" w:rsidRPr="003162D0" w:rsidRDefault="008E772F" w:rsidP="008E7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D0">
        <w:rPr>
          <w:rFonts w:ascii="Times New Roman" w:hAnsi="Times New Roman" w:cs="Times New Roman"/>
          <w:sz w:val="28"/>
          <w:szCs w:val="28"/>
        </w:rPr>
        <w:t xml:space="preserve">  - режим работу ДОУ;</w:t>
      </w:r>
    </w:p>
    <w:p w:rsidR="008E772F" w:rsidRPr="003162D0" w:rsidRDefault="008E772F" w:rsidP="008E7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D0">
        <w:rPr>
          <w:rFonts w:ascii="Times New Roman" w:hAnsi="Times New Roman" w:cs="Times New Roman"/>
          <w:sz w:val="28"/>
          <w:szCs w:val="28"/>
        </w:rPr>
        <w:t>- продолжительность учебного года;</w:t>
      </w:r>
    </w:p>
    <w:p w:rsidR="008E772F" w:rsidRPr="003162D0" w:rsidRDefault="008E772F" w:rsidP="008E7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D0">
        <w:rPr>
          <w:rFonts w:ascii="Times New Roman" w:hAnsi="Times New Roman" w:cs="Times New Roman"/>
          <w:sz w:val="28"/>
          <w:szCs w:val="28"/>
        </w:rPr>
        <w:t>- количество недель в учебном году;</w:t>
      </w:r>
    </w:p>
    <w:p w:rsidR="008E772F" w:rsidRPr="003162D0" w:rsidRDefault="008E772F" w:rsidP="008E7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D0">
        <w:rPr>
          <w:rFonts w:ascii="Times New Roman" w:hAnsi="Times New Roman" w:cs="Times New Roman"/>
          <w:sz w:val="28"/>
          <w:szCs w:val="28"/>
        </w:rPr>
        <w:t>- сроки проведения каникул, их начало и окончание;</w:t>
      </w:r>
    </w:p>
    <w:p w:rsidR="008E772F" w:rsidRPr="003162D0" w:rsidRDefault="008E772F" w:rsidP="008E7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D0">
        <w:rPr>
          <w:rFonts w:ascii="Times New Roman" w:hAnsi="Times New Roman" w:cs="Times New Roman"/>
          <w:sz w:val="28"/>
          <w:szCs w:val="28"/>
        </w:rPr>
        <w:t>- перечень проводимых праздников для воспитанников;</w:t>
      </w:r>
    </w:p>
    <w:p w:rsidR="008E772F" w:rsidRPr="003162D0" w:rsidRDefault="008E772F" w:rsidP="008E7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D0">
        <w:rPr>
          <w:rFonts w:ascii="Times New Roman" w:hAnsi="Times New Roman" w:cs="Times New Roman"/>
          <w:sz w:val="28"/>
          <w:szCs w:val="28"/>
        </w:rPr>
        <w:t>- сроки проведения мониторинга достижения детьми планируемых результатов освоение ООП дошкольного образования;</w:t>
      </w:r>
    </w:p>
    <w:p w:rsidR="008E772F" w:rsidRPr="003162D0" w:rsidRDefault="008E772F" w:rsidP="008E7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D0">
        <w:rPr>
          <w:rFonts w:ascii="Times New Roman" w:hAnsi="Times New Roman" w:cs="Times New Roman"/>
          <w:sz w:val="28"/>
          <w:szCs w:val="28"/>
        </w:rPr>
        <w:t>- праздничные дни.</w:t>
      </w:r>
    </w:p>
    <w:p w:rsidR="008E772F" w:rsidRPr="003162D0" w:rsidRDefault="008E772F" w:rsidP="008E77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D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62D0">
        <w:rPr>
          <w:rFonts w:ascii="Times New Roman" w:hAnsi="Times New Roman" w:cs="Times New Roman"/>
          <w:sz w:val="28"/>
          <w:szCs w:val="28"/>
        </w:rPr>
        <w:t>Годовой 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</w:t>
      </w:r>
    </w:p>
    <w:p w:rsidR="008E772F" w:rsidRDefault="008E772F" w:rsidP="008E772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2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62D0">
        <w:rPr>
          <w:rFonts w:ascii="Times New Roman" w:hAnsi="Times New Roman" w:cs="Times New Roman"/>
          <w:sz w:val="28"/>
          <w:szCs w:val="28"/>
        </w:rPr>
        <w:t xml:space="preserve">Все изменения, вносимые ДОУ в годовой календарный учебный график, утверждаются приказом </w:t>
      </w:r>
      <w:proofErr w:type="gramStart"/>
      <w:r w:rsidRPr="003162D0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3162D0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и доводятся </w:t>
      </w:r>
      <w:r w:rsidRPr="003162D0">
        <w:rPr>
          <w:rFonts w:ascii="Times New Roman" w:hAnsi="Times New Roman" w:cs="Times New Roman"/>
          <w:sz w:val="28"/>
          <w:szCs w:val="28"/>
        </w:rPr>
        <w:lastRenderedPageBreak/>
        <w:t>до всех участников образовательного процесса. Согласно ст. 112 Трудового Кодекса РФ, а также Постановление о переносе выходных дней Правительства РФ от 28.05.2013 г. № 444 в годовом календарном учебном графике учтены нерабочие (выходные и праздничные) дни.</w:t>
      </w:r>
    </w:p>
    <w:tbl>
      <w:tblPr>
        <w:tblStyle w:val="a3"/>
        <w:tblW w:w="10065" w:type="dxa"/>
        <w:tblInd w:w="108" w:type="dxa"/>
        <w:tblLayout w:type="fixed"/>
        <w:tblLook w:val="04A0"/>
      </w:tblPr>
      <w:tblGrid>
        <w:gridCol w:w="2019"/>
        <w:gridCol w:w="620"/>
        <w:gridCol w:w="778"/>
        <w:gridCol w:w="310"/>
        <w:gridCol w:w="33"/>
        <w:gridCol w:w="635"/>
        <w:gridCol w:w="109"/>
        <w:gridCol w:w="32"/>
        <w:gridCol w:w="433"/>
        <w:gridCol w:w="134"/>
        <w:gridCol w:w="488"/>
        <w:gridCol w:w="540"/>
        <w:gridCol w:w="248"/>
        <w:gridCol w:w="142"/>
        <w:gridCol w:w="283"/>
        <w:gridCol w:w="30"/>
        <w:gridCol w:w="1104"/>
        <w:gridCol w:w="142"/>
        <w:gridCol w:w="153"/>
        <w:gridCol w:w="312"/>
        <w:gridCol w:w="1504"/>
        <w:gridCol w:w="16"/>
      </w:tblGrid>
      <w:tr w:rsidR="008E772F" w:rsidRPr="005B5F79" w:rsidTr="00614450">
        <w:trPr>
          <w:trHeight w:val="67"/>
        </w:trPr>
        <w:tc>
          <w:tcPr>
            <w:tcW w:w="10065" w:type="dxa"/>
            <w:gridSpan w:val="22"/>
          </w:tcPr>
          <w:p w:rsidR="008E772F" w:rsidRPr="00F34502" w:rsidRDefault="008E772F" w:rsidP="008E77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0C5D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ежим работы учреждения</w:t>
            </w:r>
          </w:p>
        </w:tc>
      </w:tr>
      <w:tr w:rsidR="008E772F" w:rsidRPr="00A1589B" w:rsidTr="00614450">
        <w:trPr>
          <w:trHeight w:val="67"/>
        </w:trPr>
        <w:tc>
          <w:tcPr>
            <w:tcW w:w="4504" w:type="dxa"/>
            <w:gridSpan w:val="7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561" w:type="dxa"/>
            <w:gridSpan w:val="15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8E772F" w:rsidRPr="00A1589B" w:rsidTr="00614450">
        <w:trPr>
          <w:trHeight w:val="67"/>
        </w:trPr>
        <w:tc>
          <w:tcPr>
            <w:tcW w:w="4504" w:type="dxa"/>
            <w:gridSpan w:val="7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5561" w:type="dxa"/>
            <w:gridSpan w:val="15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12 часов в день (с 7 ч.00 мин. до 19 ч. 00 мин.</w:t>
            </w:r>
            <w:proofErr w:type="gramStart"/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8E772F" w:rsidRPr="00A1589B" w:rsidTr="00614450">
        <w:trPr>
          <w:trHeight w:val="67"/>
        </w:trPr>
        <w:tc>
          <w:tcPr>
            <w:tcW w:w="4504" w:type="dxa"/>
            <w:gridSpan w:val="7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Нерабочие дни</w:t>
            </w:r>
          </w:p>
        </w:tc>
        <w:tc>
          <w:tcPr>
            <w:tcW w:w="5561" w:type="dxa"/>
            <w:gridSpan w:val="15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суббота, воскресенье и праздничные дни </w:t>
            </w:r>
          </w:p>
        </w:tc>
      </w:tr>
      <w:tr w:rsidR="008E772F" w:rsidRPr="00A1589B" w:rsidTr="00614450">
        <w:trPr>
          <w:trHeight w:val="67"/>
        </w:trPr>
        <w:tc>
          <w:tcPr>
            <w:tcW w:w="10065" w:type="dxa"/>
            <w:gridSpan w:val="22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>2. Продолжительность учебного года</w:t>
            </w:r>
          </w:p>
        </w:tc>
      </w:tr>
      <w:tr w:rsidR="008E772F" w:rsidRPr="00A1589B" w:rsidTr="00614450">
        <w:trPr>
          <w:trHeight w:val="67"/>
        </w:trPr>
        <w:tc>
          <w:tcPr>
            <w:tcW w:w="3727" w:type="dxa"/>
            <w:gridSpan w:val="4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4818" w:type="dxa"/>
            <w:gridSpan w:val="16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2D2CE3">
              <w:rPr>
                <w:rFonts w:ascii="Times New Roman" w:hAnsi="Times New Roman" w:cs="Times New Roman"/>
                <w:sz w:val="28"/>
                <w:szCs w:val="28"/>
              </w:rPr>
              <w:t>1.09.2021 г. по 31.05.2022</w:t>
            </w: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520" w:type="dxa"/>
            <w:gridSpan w:val="2"/>
          </w:tcPr>
          <w:p w:rsidR="008E772F" w:rsidRPr="00A1589B" w:rsidRDefault="002D2CE3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8E772F"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8E772F" w:rsidRPr="00A1589B" w:rsidTr="00614450">
        <w:trPr>
          <w:trHeight w:val="67"/>
        </w:trPr>
        <w:tc>
          <w:tcPr>
            <w:tcW w:w="3727" w:type="dxa"/>
            <w:gridSpan w:val="4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818" w:type="dxa"/>
            <w:gridSpan w:val="16"/>
          </w:tcPr>
          <w:p w:rsidR="008E772F" w:rsidRPr="00A1589B" w:rsidRDefault="002D2CE3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01.09.2021</w:t>
            </w:r>
            <w:r w:rsidR="008E772F">
              <w:rPr>
                <w:rFonts w:ascii="Times New Roman" w:hAnsi="Times New Roman" w:cs="Times New Roman"/>
                <w:sz w:val="28"/>
                <w:szCs w:val="28"/>
              </w:rPr>
              <w:t xml:space="preserve"> г. по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  <w:r w:rsidR="008E772F"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20" w:type="dxa"/>
            <w:gridSpan w:val="2"/>
          </w:tcPr>
          <w:p w:rsidR="008E772F" w:rsidRPr="00A1589B" w:rsidRDefault="002D2CE3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E772F"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8E772F" w:rsidRPr="00A1589B" w:rsidTr="00614450">
        <w:trPr>
          <w:trHeight w:val="67"/>
        </w:trPr>
        <w:tc>
          <w:tcPr>
            <w:tcW w:w="3727" w:type="dxa"/>
            <w:gridSpan w:val="4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4818" w:type="dxa"/>
            <w:gridSpan w:val="16"/>
          </w:tcPr>
          <w:p w:rsidR="008E772F" w:rsidRPr="00A1589B" w:rsidRDefault="002D2CE3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10.01.2022  по 31.05.2022</w:t>
            </w:r>
            <w:r w:rsidR="008E772F"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20" w:type="dxa"/>
            <w:gridSpan w:val="2"/>
          </w:tcPr>
          <w:p w:rsidR="008E772F" w:rsidRPr="00A1589B" w:rsidRDefault="002D2CE3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772F"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8E772F" w:rsidRPr="00A1589B" w:rsidTr="00614450">
        <w:trPr>
          <w:trHeight w:val="67"/>
        </w:trPr>
        <w:tc>
          <w:tcPr>
            <w:tcW w:w="10065" w:type="dxa"/>
            <w:gridSpan w:val="22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>3. Мероприятия, проводимые в рамках образовательного процесса</w:t>
            </w:r>
          </w:p>
        </w:tc>
      </w:tr>
      <w:tr w:rsidR="008E772F" w:rsidRPr="00A1589B" w:rsidTr="00614450">
        <w:trPr>
          <w:trHeight w:val="67"/>
        </w:trPr>
        <w:tc>
          <w:tcPr>
            <w:tcW w:w="10065" w:type="dxa"/>
            <w:gridSpan w:val="22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>3.1.Мониторинг движения детьми планируемых результатов освоения образовательной программы  (без прекращения образовательного процесса)</w:t>
            </w:r>
          </w:p>
        </w:tc>
      </w:tr>
      <w:tr w:rsidR="008E772F" w:rsidRPr="00A1589B" w:rsidTr="00614450">
        <w:trPr>
          <w:trHeight w:val="67"/>
        </w:trPr>
        <w:tc>
          <w:tcPr>
            <w:tcW w:w="3760" w:type="dxa"/>
            <w:gridSpan w:val="5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Первичный мониторинг</w:t>
            </w:r>
          </w:p>
        </w:tc>
        <w:tc>
          <w:tcPr>
            <w:tcW w:w="4785" w:type="dxa"/>
            <w:gridSpan w:val="15"/>
          </w:tcPr>
          <w:p w:rsidR="008E772F" w:rsidRPr="00A1589B" w:rsidRDefault="003A7A87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15.09.2021 г.-08.10.2021</w:t>
            </w:r>
            <w:r w:rsidR="008E772F"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20" w:type="dxa"/>
            <w:gridSpan w:val="2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8E772F" w:rsidRPr="00A1589B" w:rsidTr="00614450">
        <w:trPr>
          <w:trHeight w:val="67"/>
        </w:trPr>
        <w:tc>
          <w:tcPr>
            <w:tcW w:w="3760" w:type="dxa"/>
            <w:gridSpan w:val="5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Итоговый мониторинг</w:t>
            </w:r>
          </w:p>
        </w:tc>
        <w:tc>
          <w:tcPr>
            <w:tcW w:w="4785" w:type="dxa"/>
            <w:gridSpan w:val="15"/>
          </w:tcPr>
          <w:p w:rsidR="008E772F" w:rsidRPr="00A1589B" w:rsidRDefault="003A7A87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05.04.2022 г.-15.04.2022</w:t>
            </w:r>
            <w:r w:rsidR="008E772F"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520" w:type="dxa"/>
            <w:gridSpan w:val="2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8E772F" w:rsidRPr="00A1589B" w:rsidTr="00614450">
        <w:trPr>
          <w:trHeight w:val="67"/>
        </w:trPr>
        <w:tc>
          <w:tcPr>
            <w:tcW w:w="10065" w:type="dxa"/>
            <w:gridSpan w:val="22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>3.2. Праздники для воспитанников</w:t>
            </w:r>
          </w:p>
        </w:tc>
      </w:tr>
      <w:tr w:rsidR="008E772F" w:rsidRPr="00A1589B" w:rsidTr="00614450">
        <w:trPr>
          <w:trHeight w:val="67"/>
        </w:trPr>
        <w:tc>
          <w:tcPr>
            <w:tcW w:w="3727" w:type="dxa"/>
            <w:gridSpan w:val="4"/>
          </w:tcPr>
          <w:p w:rsidR="008E772F" w:rsidRPr="00A1589B" w:rsidRDefault="008E772F" w:rsidP="0061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4818" w:type="dxa"/>
            <w:gridSpan w:val="16"/>
          </w:tcPr>
          <w:p w:rsidR="008E772F" w:rsidRPr="00A1589B" w:rsidRDefault="008E772F" w:rsidP="0061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520" w:type="dxa"/>
            <w:gridSpan w:val="2"/>
          </w:tcPr>
          <w:p w:rsidR="008E772F" w:rsidRPr="00A1589B" w:rsidRDefault="008E772F" w:rsidP="0061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E772F" w:rsidRPr="00A1589B" w:rsidTr="00614450">
        <w:trPr>
          <w:trHeight w:val="67"/>
        </w:trPr>
        <w:tc>
          <w:tcPr>
            <w:tcW w:w="3727" w:type="dxa"/>
            <w:gridSpan w:val="4"/>
          </w:tcPr>
          <w:p w:rsidR="008E772F" w:rsidRPr="00A1589B" w:rsidRDefault="008E772F" w:rsidP="0061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4818" w:type="dxa"/>
            <w:gridSpan w:val="16"/>
          </w:tcPr>
          <w:p w:rsidR="008E772F" w:rsidRPr="00A1589B" w:rsidRDefault="008E772F" w:rsidP="0061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</w:t>
            </w:r>
          </w:p>
        </w:tc>
        <w:tc>
          <w:tcPr>
            <w:tcW w:w="1520" w:type="dxa"/>
            <w:gridSpan w:val="2"/>
          </w:tcPr>
          <w:p w:rsidR="008E772F" w:rsidRPr="00A1589B" w:rsidRDefault="008E772F" w:rsidP="0061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E772F" w:rsidRPr="00A1589B" w:rsidTr="00614450">
        <w:trPr>
          <w:trHeight w:val="67"/>
        </w:trPr>
        <w:tc>
          <w:tcPr>
            <w:tcW w:w="3727" w:type="dxa"/>
            <w:gridSpan w:val="4"/>
          </w:tcPr>
          <w:p w:rsidR="008E772F" w:rsidRPr="00A1589B" w:rsidRDefault="008E772F" w:rsidP="0061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4818" w:type="dxa"/>
            <w:gridSpan w:val="16"/>
          </w:tcPr>
          <w:p w:rsidR="008E772F" w:rsidRPr="00A1589B" w:rsidRDefault="008E772F" w:rsidP="0061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Родина моя – Чечня!</w:t>
            </w:r>
          </w:p>
        </w:tc>
        <w:tc>
          <w:tcPr>
            <w:tcW w:w="1520" w:type="dxa"/>
            <w:gridSpan w:val="2"/>
          </w:tcPr>
          <w:p w:rsidR="008E772F" w:rsidRPr="00A1589B" w:rsidRDefault="008E772F" w:rsidP="0061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E772F" w:rsidRPr="00A1589B" w:rsidTr="00614450">
        <w:trPr>
          <w:trHeight w:val="67"/>
        </w:trPr>
        <w:tc>
          <w:tcPr>
            <w:tcW w:w="3727" w:type="dxa"/>
            <w:gridSpan w:val="4"/>
          </w:tcPr>
          <w:p w:rsidR="008E772F" w:rsidRPr="00A1589B" w:rsidRDefault="008E772F" w:rsidP="0061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4818" w:type="dxa"/>
            <w:gridSpan w:val="16"/>
          </w:tcPr>
          <w:p w:rsidR="008E772F" w:rsidRPr="00A1589B" w:rsidRDefault="008E772F" w:rsidP="0061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День Чеченской женщины</w:t>
            </w:r>
          </w:p>
        </w:tc>
        <w:tc>
          <w:tcPr>
            <w:tcW w:w="1520" w:type="dxa"/>
            <w:gridSpan w:val="2"/>
          </w:tcPr>
          <w:p w:rsidR="008E772F" w:rsidRPr="00A1589B" w:rsidRDefault="008E772F" w:rsidP="0061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E772F" w:rsidRPr="00A1589B" w:rsidTr="00614450">
        <w:trPr>
          <w:trHeight w:val="67"/>
        </w:trPr>
        <w:tc>
          <w:tcPr>
            <w:tcW w:w="3727" w:type="dxa"/>
            <w:gridSpan w:val="4"/>
          </w:tcPr>
          <w:p w:rsidR="008E772F" w:rsidRPr="00A1589B" w:rsidRDefault="008E772F" w:rsidP="0061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Осенний бал </w:t>
            </w:r>
          </w:p>
        </w:tc>
        <w:tc>
          <w:tcPr>
            <w:tcW w:w="4818" w:type="dxa"/>
            <w:gridSpan w:val="16"/>
          </w:tcPr>
          <w:p w:rsidR="008E772F" w:rsidRPr="00A1589B" w:rsidRDefault="008E772F" w:rsidP="0061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</w:p>
        </w:tc>
        <w:tc>
          <w:tcPr>
            <w:tcW w:w="1520" w:type="dxa"/>
            <w:gridSpan w:val="2"/>
          </w:tcPr>
          <w:p w:rsidR="008E772F" w:rsidRPr="00A1589B" w:rsidRDefault="008E772F" w:rsidP="0061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8E772F" w:rsidRPr="00A1589B" w:rsidTr="00614450">
        <w:trPr>
          <w:trHeight w:val="40"/>
        </w:trPr>
        <w:tc>
          <w:tcPr>
            <w:tcW w:w="3727" w:type="dxa"/>
            <w:gridSpan w:val="4"/>
          </w:tcPr>
          <w:p w:rsidR="008E772F" w:rsidRPr="00A1589B" w:rsidRDefault="008E772F" w:rsidP="0061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досуг </w:t>
            </w:r>
          </w:p>
        </w:tc>
        <w:tc>
          <w:tcPr>
            <w:tcW w:w="4818" w:type="dxa"/>
            <w:gridSpan w:val="16"/>
          </w:tcPr>
          <w:p w:rsidR="008E772F" w:rsidRPr="00A1589B" w:rsidRDefault="008E772F" w:rsidP="0061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Играйте детвора</w:t>
            </w:r>
          </w:p>
        </w:tc>
        <w:tc>
          <w:tcPr>
            <w:tcW w:w="1520" w:type="dxa"/>
            <w:gridSpan w:val="2"/>
          </w:tcPr>
          <w:p w:rsidR="008E772F" w:rsidRPr="00A1589B" w:rsidRDefault="008E772F" w:rsidP="0061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E772F" w:rsidRPr="00A1589B" w:rsidTr="00614450">
        <w:trPr>
          <w:trHeight w:val="67"/>
        </w:trPr>
        <w:tc>
          <w:tcPr>
            <w:tcW w:w="3727" w:type="dxa"/>
            <w:gridSpan w:val="4"/>
          </w:tcPr>
          <w:p w:rsidR="008E772F" w:rsidRPr="00A1589B" w:rsidRDefault="008E772F" w:rsidP="0061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4818" w:type="dxa"/>
            <w:gridSpan w:val="16"/>
          </w:tcPr>
          <w:p w:rsidR="008E772F" w:rsidRPr="00A1589B" w:rsidRDefault="008E772F" w:rsidP="0061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520" w:type="dxa"/>
            <w:gridSpan w:val="2"/>
          </w:tcPr>
          <w:p w:rsidR="008E772F" w:rsidRPr="00A1589B" w:rsidRDefault="008E772F" w:rsidP="0061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8E772F" w:rsidRPr="00A1589B" w:rsidTr="00614450">
        <w:trPr>
          <w:trHeight w:val="67"/>
        </w:trPr>
        <w:tc>
          <w:tcPr>
            <w:tcW w:w="3727" w:type="dxa"/>
            <w:gridSpan w:val="4"/>
          </w:tcPr>
          <w:p w:rsidR="008E772F" w:rsidRPr="00A1589B" w:rsidRDefault="008E772F" w:rsidP="0061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</w:p>
        </w:tc>
        <w:tc>
          <w:tcPr>
            <w:tcW w:w="4818" w:type="dxa"/>
            <w:gridSpan w:val="16"/>
          </w:tcPr>
          <w:p w:rsidR="008E772F" w:rsidRPr="00A1589B" w:rsidRDefault="008E772F" w:rsidP="0061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Мамочке любимой</w:t>
            </w:r>
          </w:p>
        </w:tc>
        <w:tc>
          <w:tcPr>
            <w:tcW w:w="1520" w:type="dxa"/>
            <w:gridSpan w:val="2"/>
          </w:tcPr>
          <w:p w:rsidR="008E772F" w:rsidRPr="00A1589B" w:rsidRDefault="008E772F" w:rsidP="0061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E772F" w:rsidRPr="00A1589B" w:rsidTr="00614450">
        <w:trPr>
          <w:trHeight w:val="67"/>
        </w:trPr>
        <w:tc>
          <w:tcPr>
            <w:tcW w:w="3727" w:type="dxa"/>
            <w:gridSpan w:val="4"/>
          </w:tcPr>
          <w:p w:rsidR="008E772F" w:rsidRPr="00A1589B" w:rsidRDefault="008E772F" w:rsidP="0061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</w:tc>
        <w:tc>
          <w:tcPr>
            <w:tcW w:w="4818" w:type="dxa"/>
            <w:gridSpan w:val="16"/>
          </w:tcPr>
          <w:p w:rsidR="008E772F" w:rsidRPr="00A1589B" w:rsidRDefault="008E772F" w:rsidP="0061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Здравствуй новый год</w:t>
            </w:r>
          </w:p>
        </w:tc>
        <w:tc>
          <w:tcPr>
            <w:tcW w:w="1520" w:type="dxa"/>
            <w:gridSpan w:val="2"/>
          </w:tcPr>
          <w:p w:rsidR="008E772F" w:rsidRPr="00A1589B" w:rsidRDefault="008E772F" w:rsidP="0061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8E772F" w:rsidRPr="00A1589B" w:rsidTr="00614450">
        <w:trPr>
          <w:trHeight w:val="146"/>
        </w:trPr>
        <w:tc>
          <w:tcPr>
            <w:tcW w:w="3727" w:type="dxa"/>
            <w:gridSpan w:val="4"/>
          </w:tcPr>
          <w:p w:rsidR="008E772F" w:rsidRPr="00A1589B" w:rsidRDefault="008E772F" w:rsidP="0061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</w:t>
            </w:r>
          </w:p>
        </w:tc>
        <w:tc>
          <w:tcPr>
            <w:tcW w:w="4818" w:type="dxa"/>
            <w:gridSpan w:val="16"/>
          </w:tcPr>
          <w:p w:rsidR="008E772F" w:rsidRPr="00A1589B" w:rsidRDefault="008E772F" w:rsidP="0061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Страна зимних игр и развлечений</w:t>
            </w:r>
          </w:p>
        </w:tc>
        <w:tc>
          <w:tcPr>
            <w:tcW w:w="1520" w:type="dxa"/>
            <w:gridSpan w:val="2"/>
          </w:tcPr>
          <w:p w:rsidR="008E772F" w:rsidRPr="00A1589B" w:rsidRDefault="008E772F" w:rsidP="0061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8E772F" w:rsidRPr="00A1589B" w:rsidTr="00614450">
        <w:trPr>
          <w:trHeight w:val="67"/>
        </w:trPr>
        <w:tc>
          <w:tcPr>
            <w:tcW w:w="3727" w:type="dxa"/>
            <w:gridSpan w:val="4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4818" w:type="dxa"/>
            <w:gridSpan w:val="16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Сердце свое, я тебе подарю</w:t>
            </w:r>
          </w:p>
        </w:tc>
        <w:tc>
          <w:tcPr>
            <w:tcW w:w="1520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8E772F" w:rsidRPr="00A1589B" w:rsidTr="00614450">
        <w:trPr>
          <w:trHeight w:val="67"/>
        </w:trPr>
        <w:tc>
          <w:tcPr>
            <w:tcW w:w="3727" w:type="dxa"/>
            <w:gridSpan w:val="4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4818" w:type="dxa"/>
            <w:gridSpan w:val="16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День Конституции Чеченской Республики</w:t>
            </w:r>
          </w:p>
        </w:tc>
        <w:tc>
          <w:tcPr>
            <w:tcW w:w="1520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E772F" w:rsidRPr="00A1589B" w:rsidTr="00614450">
        <w:trPr>
          <w:trHeight w:val="67"/>
        </w:trPr>
        <w:tc>
          <w:tcPr>
            <w:tcW w:w="3727" w:type="dxa"/>
            <w:gridSpan w:val="4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4818" w:type="dxa"/>
            <w:gridSpan w:val="16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И шутки, и смех</w:t>
            </w:r>
          </w:p>
        </w:tc>
        <w:tc>
          <w:tcPr>
            <w:tcW w:w="1520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8E772F" w:rsidRPr="00A1589B" w:rsidTr="00614450">
        <w:trPr>
          <w:trHeight w:val="67"/>
        </w:trPr>
        <w:tc>
          <w:tcPr>
            <w:tcW w:w="3727" w:type="dxa"/>
            <w:gridSpan w:val="4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</w:p>
        </w:tc>
        <w:tc>
          <w:tcPr>
            <w:tcW w:w="4818" w:type="dxa"/>
            <w:gridSpan w:val="16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к звездам </w:t>
            </w:r>
          </w:p>
        </w:tc>
        <w:tc>
          <w:tcPr>
            <w:tcW w:w="1520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E772F" w:rsidRPr="00A1589B" w:rsidTr="00614450">
        <w:trPr>
          <w:trHeight w:val="298"/>
        </w:trPr>
        <w:tc>
          <w:tcPr>
            <w:tcW w:w="3727" w:type="dxa"/>
            <w:gridSpan w:val="4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</w:p>
        </w:tc>
        <w:tc>
          <w:tcPr>
            <w:tcW w:w="4818" w:type="dxa"/>
            <w:gridSpan w:val="16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День мира, светлый и счастливый праздник</w:t>
            </w:r>
          </w:p>
        </w:tc>
        <w:tc>
          <w:tcPr>
            <w:tcW w:w="1520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E772F" w:rsidRPr="00A1589B" w:rsidTr="00614450">
        <w:trPr>
          <w:trHeight w:val="291"/>
        </w:trPr>
        <w:tc>
          <w:tcPr>
            <w:tcW w:w="3727" w:type="dxa"/>
            <w:gridSpan w:val="4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Музыкально-спортивное развлечение</w:t>
            </w:r>
          </w:p>
        </w:tc>
        <w:tc>
          <w:tcPr>
            <w:tcW w:w="4818" w:type="dxa"/>
            <w:gridSpan w:val="16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1520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8E772F" w:rsidRPr="00A1589B" w:rsidTr="00614450">
        <w:trPr>
          <w:trHeight w:val="146"/>
        </w:trPr>
        <w:tc>
          <w:tcPr>
            <w:tcW w:w="3727" w:type="dxa"/>
            <w:gridSpan w:val="4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Утренник </w:t>
            </w:r>
          </w:p>
        </w:tc>
        <w:tc>
          <w:tcPr>
            <w:tcW w:w="4818" w:type="dxa"/>
            <w:gridSpan w:val="16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Никто не забыт, ничто не забыто</w:t>
            </w:r>
          </w:p>
        </w:tc>
        <w:tc>
          <w:tcPr>
            <w:tcW w:w="1520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E772F" w:rsidRPr="00A1589B" w:rsidTr="00614450">
        <w:trPr>
          <w:trHeight w:val="298"/>
        </w:trPr>
        <w:tc>
          <w:tcPr>
            <w:tcW w:w="3727" w:type="dxa"/>
            <w:gridSpan w:val="4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Выпускной бал</w:t>
            </w:r>
          </w:p>
        </w:tc>
        <w:tc>
          <w:tcPr>
            <w:tcW w:w="4818" w:type="dxa"/>
            <w:gridSpan w:val="16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 свиданье детский сад, до свиданье</w:t>
            </w:r>
          </w:p>
        </w:tc>
        <w:tc>
          <w:tcPr>
            <w:tcW w:w="1520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E772F" w:rsidRPr="00A1589B" w:rsidTr="00614450">
        <w:trPr>
          <w:trHeight w:val="146"/>
        </w:trPr>
        <w:tc>
          <w:tcPr>
            <w:tcW w:w="10065" w:type="dxa"/>
            <w:gridSpan w:val="22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>4.Каникулярное время, праздничные (нерабочие) дни</w:t>
            </w:r>
          </w:p>
        </w:tc>
      </w:tr>
      <w:tr w:rsidR="008E772F" w:rsidRPr="00A1589B" w:rsidTr="00614450">
        <w:trPr>
          <w:trHeight w:val="146"/>
        </w:trPr>
        <w:tc>
          <w:tcPr>
            <w:tcW w:w="10065" w:type="dxa"/>
            <w:gridSpan w:val="22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>4.1. Каникулы</w:t>
            </w:r>
          </w:p>
        </w:tc>
      </w:tr>
      <w:tr w:rsidR="008E772F" w:rsidRPr="00A1589B" w:rsidTr="00614450">
        <w:trPr>
          <w:trHeight w:val="444"/>
        </w:trPr>
        <w:tc>
          <w:tcPr>
            <w:tcW w:w="2639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5" w:type="dxa"/>
            <w:gridSpan w:val="14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>Сроки/даты</w:t>
            </w:r>
          </w:p>
        </w:tc>
        <w:tc>
          <w:tcPr>
            <w:tcW w:w="3231" w:type="dxa"/>
            <w:gridSpan w:val="6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Каникулярных недель / праздничных дней</w:t>
            </w:r>
          </w:p>
        </w:tc>
      </w:tr>
      <w:tr w:rsidR="008E772F" w:rsidRPr="00A1589B" w:rsidTr="00614450">
        <w:trPr>
          <w:trHeight w:val="152"/>
        </w:trPr>
        <w:tc>
          <w:tcPr>
            <w:tcW w:w="2639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Зимние каникулы </w:t>
            </w:r>
          </w:p>
        </w:tc>
        <w:tc>
          <w:tcPr>
            <w:tcW w:w="4195" w:type="dxa"/>
            <w:gridSpan w:val="14"/>
          </w:tcPr>
          <w:p w:rsidR="008E772F" w:rsidRPr="00A1589B" w:rsidRDefault="003A7A87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31.12.2021 г. по 10.01.2022</w:t>
            </w:r>
            <w:r w:rsidR="008E772F"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231" w:type="dxa"/>
            <w:gridSpan w:val="6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8E772F" w:rsidRPr="00A1589B" w:rsidTr="00614450">
        <w:trPr>
          <w:trHeight w:val="146"/>
        </w:trPr>
        <w:tc>
          <w:tcPr>
            <w:tcW w:w="10065" w:type="dxa"/>
            <w:gridSpan w:val="22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>5. Мероприятия, проводимые в летний оздоровительный период</w:t>
            </w:r>
          </w:p>
        </w:tc>
      </w:tr>
      <w:tr w:rsidR="008E772F" w:rsidRPr="00A1589B" w:rsidTr="00614450">
        <w:trPr>
          <w:trHeight w:val="146"/>
        </w:trPr>
        <w:tc>
          <w:tcPr>
            <w:tcW w:w="6131" w:type="dxa"/>
            <w:gridSpan w:val="12"/>
          </w:tcPr>
          <w:p w:rsidR="008E772F" w:rsidRPr="00A1589B" w:rsidRDefault="008E772F" w:rsidP="00614450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934" w:type="dxa"/>
            <w:gridSpan w:val="10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>Сроки/ дата</w:t>
            </w:r>
          </w:p>
        </w:tc>
      </w:tr>
      <w:tr w:rsidR="008E772F" w:rsidRPr="00A1589B" w:rsidTr="00614450">
        <w:trPr>
          <w:trHeight w:val="291"/>
        </w:trPr>
        <w:tc>
          <w:tcPr>
            <w:tcW w:w="6131" w:type="dxa"/>
            <w:gridSpan w:val="1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праздников, досугов, развлечений</w:t>
            </w:r>
          </w:p>
        </w:tc>
        <w:tc>
          <w:tcPr>
            <w:tcW w:w="3934" w:type="dxa"/>
            <w:gridSpan w:val="10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1 раз в неделю июнь, август</w:t>
            </w:r>
          </w:p>
        </w:tc>
      </w:tr>
      <w:tr w:rsidR="008E772F" w:rsidRPr="00A1589B" w:rsidTr="00614450">
        <w:trPr>
          <w:trHeight w:val="298"/>
        </w:trPr>
        <w:tc>
          <w:tcPr>
            <w:tcW w:w="6131" w:type="dxa"/>
            <w:gridSpan w:val="1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Экскурсии, целевые прогулки</w:t>
            </w:r>
          </w:p>
        </w:tc>
        <w:tc>
          <w:tcPr>
            <w:tcW w:w="3934" w:type="dxa"/>
            <w:gridSpan w:val="10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по плану педагогов, плану работы в летний период</w:t>
            </w:r>
          </w:p>
        </w:tc>
      </w:tr>
      <w:tr w:rsidR="008E772F" w:rsidRPr="00A1589B" w:rsidTr="00614450">
        <w:trPr>
          <w:trHeight w:val="146"/>
        </w:trPr>
        <w:tc>
          <w:tcPr>
            <w:tcW w:w="10065" w:type="dxa"/>
            <w:gridSpan w:val="22"/>
          </w:tcPr>
          <w:p w:rsidR="008E772F" w:rsidRPr="00A1589B" w:rsidRDefault="008E772F" w:rsidP="00614450">
            <w:pPr>
              <w:tabs>
                <w:tab w:val="left" w:pos="33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>6.Организация образовательного процесса</w:t>
            </w:r>
          </w:p>
        </w:tc>
      </w:tr>
      <w:tr w:rsidR="008E772F" w:rsidRPr="00A1589B" w:rsidTr="00614450">
        <w:trPr>
          <w:trHeight w:val="123"/>
        </w:trPr>
        <w:tc>
          <w:tcPr>
            <w:tcW w:w="2639" w:type="dxa"/>
            <w:gridSpan w:val="2"/>
            <w:vMerge w:val="restart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7426" w:type="dxa"/>
            <w:gridSpan w:val="20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Возрастные группы </w:t>
            </w:r>
          </w:p>
        </w:tc>
      </w:tr>
      <w:tr w:rsidR="008E772F" w:rsidRPr="00A1589B" w:rsidTr="00614450">
        <w:trPr>
          <w:trHeight w:val="229"/>
        </w:trPr>
        <w:tc>
          <w:tcPr>
            <w:tcW w:w="2639" w:type="dxa"/>
            <w:gridSpan w:val="2"/>
            <w:vMerge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  <w:gridSpan w:val="6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89B">
              <w:rPr>
                <w:rFonts w:ascii="Times New Roman" w:hAnsi="Times New Roman" w:cs="Times New Roman"/>
                <w:b/>
                <w:sz w:val="24"/>
                <w:szCs w:val="24"/>
              </w:rPr>
              <w:t>Первая младшая группа</w:t>
            </w:r>
          </w:p>
        </w:tc>
        <w:tc>
          <w:tcPr>
            <w:tcW w:w="1985" w:type="dxa"/>
            <w:gridSpan w:val="6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89B"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младшая группа</w:t>
            </w:r>
          </w:p>
        </w:tc>
        <w:tc>
          <w:tcPr>
            <w:tcW w:w="1559" w:type="dxa"/>
            <w:gridSpan w:val="4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89B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985" w:type="dxa"/>
            <w:gridSpan w:val="4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89B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</w:tr>
      <w:tr w:rsidR="008E772F" w:rsidRPr="00A1589B" w:rsidTr="00614450">
        <w:trPr>
          <w:trHeight w:val="291"/>
        </w:trPr>
        <w:tc>
          <w:tcPr>
            <w:tcW w:w="2639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1897" w:type="dxa"/>
            <w:gridSpan w:val="6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6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4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4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72F" w:rsidRPr="00A1589B" w:rsidTr="00614450">
        <w:trPr>
          <w:trHeight w:val="298"/>
        </w:trPr>
        <w:tc>
          <w:tcPr>
            <w:tcW w:w="2639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Общее количество ООД</w:t>
            </w:r>
          </w:p>
        </w:tc>
        <w:tc>
          <w:tcPr>
            <w:tcW w:w="1897" w:type="dxa"/>
            <w:gridSpan w:val="6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10/10 мин</w:t>
            </w:r>
          </w:p>
        </w:tc>
        <w:tc>
          <w:tcPr>
            <w:tcW w:w="1985" w:type="dxa"/>
            <w:gridSpan w:val="6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10/15 мин</w:t>
            </w:r>
          </w:p>
        </w:tc>
        <w:tc>
          <w:tcPr>
            <w:tcW w:w="1559" w:type="dxa"/>
            <w:gridSpan w:val="4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10/20мин</w:t>
            </w:r>
          </w:p>
        </w:tc>
        <w:tc>
          <w:tcPr>
            <w:tcW w:w="1985" w:type="dxa"/>
            <w:gridSpan w:val="4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14/25мин</w:t>
            </w:r>
          </w:p>
        </w:tc>
      </w:tr>
      <w:tr w:rsidR="008E772F" w:rsidRPr="00A1589B" w:rsidTr="00614450">
        <w:trPr>
          <w:trHeight w:val="291"/>
        </w:trPr>
        <w:tc>
          <w:tcPr>
            <w:tcW w:w="2639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1897" w:type="dxa"/>
            <w:gridSpan w:val="6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6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2F" w:rsidRPr="00A1589B" w:rsidTr="00614450">
        <w:trPr>
          <w:trHeight w:val="444"/>
        </w:trPr>
        <w:tc>
          <w:tcPr>
            <w:tcW w:w="2639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Объем недельной образовательной нагрузки (ООД)</w:t>
            </w:r>
          </w:p>
        </w:tc>
        <w:tc>
          <w:tcPr>
            <w:tcW w:w="1897" w:type="dxa"/>
            <w:gridSpan w:val="6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1 час 40 мин</w:t>
            </w:r>
          </w:p>
        </w:tc>
        <w:tc>
          <w:tcPr>
            <w:tcW w:w="1985" w:type="dxa"/>
            <w:gridSpan w:val="6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2 часа 30 мин</w:t>
            </w:r>
          </w:p>
        </w:tc>
        <w:tc>
          <w:tcPr>
            <w:tcW w:w="1559" w:type="dxa"/>
            <w:gridSpan w:val="4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3 часа 20 мин</w:t>
            </w:r>
          </w:p>
        </w:tc>
        <w:tc>
          <w:tcPr>
            <w:tcW w:w="1985" w:type="dxa"/>
            <w:gridSpan w:val="4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5 часов 50 мин</w:t>
            </w:r>
          </w:p>
        </w:tc>
      </w:tr>
      <w:tr w:rsidR="008E772F" w:rsidRPr="00A1589B" w:rsidTr="00614450">
        <w:trPr>
          <w:trHeight w:val="152"/>
        </w:trPr>
        <w:tc>
          <w:tcPr>
            <w:tcW w:w="10065" w:type="dxa"/>
            <w:gridSpan w:val="22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в неделю:</w:t>
            </w:r>
          </w:p>
        </w:tc>
      </w:tr>
      <w:tr w:rsidR="008E772F" w:rsidRPr="00A1589B" w:rsidTr="00614450">
        <w:trPr>
          <w:trHeight w:val="291"/>
        </w:trPr>
        <w:tc>
          <w:tcPr>
            <w:tcW w:w="2639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в 1-ю половину дня</w:t>
            </w:r>
          </w:p>
        </w:tc>
        <w:tc>
          <w:tcPr>
            <w:tcW w:w="1756" w:type="dxa"/>
            <w:gridSpan w:val="4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1 час 40 мин</w:t>
            </w:r>
          </w:p>
        </w:tc>
        <w:tc>
          <w:tcPr>
            <w:tcW w:w="2126" w:type="dxa"/>
            <w:gridSpan w:val="8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2 часа 30 мин</w:t>
            </w:r>
          </w:p>
        </w:tc>
        <w:tc>
          <w:tcPr>
            <w:tcW w:w="1559" w:type="dxa"/>
            <w:gridSpan w:val="4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3 часа 20 мин</w:t>
            </w:r>
          </w:p>
        </w:tc>
        <w:tc>
          <w:tcPr>
            <w:tcW w:w="1985" w:type="dxa"/>
            <w:gridSpan w:val="4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5 часов 50 мин</w:t>
            </w:r>
          </w:p>
        </w:tc>
      </w:tr>
      <w:tr w:rsidR="008E772F" w:rsidRPr="00A1589B" w:rsidTr="00614450">
        <w:trPr>
          <w:trHeight w:val="298"/>
        </w:trPr>
        <w:tc>
          <w:tcPr>
            <w:tcW w:w="2639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во 2 – половину дня </w:t>
            </w:r>
          </w:p>
        </w:tc>
        <w:tc>
          <w:tcPr>
            <w:tcW w:w="1756" w:type="dxa"/>
            <w:gridSpan w:val="4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8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4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772F" w:rsidRPr="00A1589B" w:rsidTr="00614450">
        <w:trPr>
          <w:trHeight w:val="596"/>
        </w:trPr>
        <w:tc>
          <w:tcPr>
            <w:tcW w:w="2639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На прогулке (холодный период/теп</w:t>
            </w:r>
            <w:proofErr w:type="gramEnd"/>
          </w:p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лый</w:t>
            </w:r>
            <w:proofErr w:type="spellEnd"/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 период)</w:t>
            </w:r>
            <w:proofErr w:type="gramEnd"/>
          </w:p>
        </w:tc>
        <w:tc>
          <w:tcPr>
            <w:tcW w:w="1756" w:type="dxa"/>
            <w:gridSpan w:val="4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1 час/</w:t>
            </w:r>
          </w:p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1 час 25мин</w:t>
            </w:r>
          </w:p>
        </w:tc>
        <w:tc>
          <w:tcPr>
            <w:tcW w:w="2126" w:type="dxa"/>
            <w:gridSpan w:val="8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1 час/</w:t>
            </w:r>
          </w:p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1 час30мин</w:t>
            </w:r>
          </w:p>
        </w:tc>
        <w:tc>
          <w:tcPr>
            <w:tcW w:w="1559" w:type="dxa"/>
            <w:gridSpan w:val="4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1час/</w:t>
            </w:r>
          </w:p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1час 35 мин</w:t>
            </w:r>
          </w:p>
        </w:tc>
        <w:tc>
          <w:tcPr>
            <w:tcW w:w="1985" w:type="dxa"/>
            <w:gridSpan w:val="4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1час/</w:t>
            </w:r>
          </w:p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1час 40 мин</w:t>
            </w:r>
          </w:p>
        </w:tc>
      </w:tr>
      <w:tr w:rsidR="008E772F" w:rsidRPr="00A1589B" w:rsidTr="00614450">
        <w:trPr>
          <w:trHeight w:val="218"/>
        </w:trPr>
        <w:tc>
          <w:tcPr>
            <w:tcW w:w="2639" w:type="dxa"/>
            <w:gridSpan w:val="2"/>
            <w:vMerge w:val="restart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E772F" w:rsidRPr="00A1589B" w:rsidRDefault="008E772F" w:rsidP="0061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тельную деятельность детей (без учета времени игр на прогулке)</w:t>
            </w:r>
          </w:p>
        </w:tc>
        <w:tc>
          <w:tcPr>
            <w:tcW w:w="1756" w:type="dxa"/>
            <w:gridSpan w:val="4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холодный/</w:t>
            </w:r>
          </w:p>
          <w:p w:rsidR="008E772F" w:rsidRPr="00A1589B" w:rsidRDefault="008E772F" w:rsidP="00614450">
            <w:pPr>
              <w:jc w:val="center"/>
              <w:rPr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теплый период</w:t>
            </w:r>
          </w:p>
        </w:tc>
        <w:tc>
          <w:tcPr>
            <w:tcW w:w="2126" w:type="dxa"/>
            <w:gridSpan w:val="8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холодный/</w:t>
            </w:r>
          </w:p>
          <w:p w:rsidR="008E772F" w:rsidRPr="00A1589B" w:rsidRDefault="008E772F" w:rsidP="00614450">
            <w:pPr>
              <w:jc w:val="center"/>
              <w:rPr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теплый период</w:t>
            </w:r>
          </w:p>
        </w:tc>
        <w:tc>
          <w:tcPr>
            <w:tcW w:w="1559" w:type="dxa"/>
            <w:gridSpan w:val="4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холодный/</w:t>
            </w:r>
          </w:p>
          <w:p w:rsidR="008E772F" w:rsidRPr="00A1589B" w:rsidRDefault="008E772F" w:rsidP="00614450">
            <w:pPr>
              <w:jc w:val="center"/>
              <w:rPr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теплый период</w:t>
            </w:r>
          </w:p>
        </w:tc>
        <w:tc>
          <w:tcPr>
            <w:tcW w:w="1985" w:type="dxa"/>
            <w:gridSpan w:val="4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холодный/</w:t>
            </w:r>
          </w:p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теплый период</w:t>
            </w:r>
          </w:p>
        </w:tc>
      </w:tr>
      <w:tr w:rsidR="008E772F" w:rsidRPr="00A1589B" w:rsidTr="00614450">
        <w:trPr>
          <w:trHeight w:val="369"/>
        </w:trPr>
        <w:tc>
          <w:tcPr>
            <w:tcW w:w="2639" w:type="dxa"/>
            <w:gridSpan w:val="2"/>
            <w:vMerge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4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2 часа/ </w:t>
            </w:r>
          </w:p>
          <w:p w:rsidR="008E772F" w:rsidRPr="00A1589B" w:rsidRDefault="008E772F" w:rsidP="00614450">
            <w:pPr>
              <w:jc w:val="center"/>
              <w:rPr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2 часа 35 мин</w:t>
            </w:r>
          </w:p>
        </w:tc>
        <w:tc>
          <w:tcPr>
            <w:tcW w:w="2126" w:type="dxa"/>
            <w:gridSpan w:val="8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2 часа/ </w:t>
            </w:r>
          </w:p>
          <w:p w:rsidR="008E772F" w:rsidRPr="00A1589B" w:rsidRDefault="008E772F" w:rsidP="00614450">
            <w:pPr>
              <w:jc w:val="center"/>
              <w:rPr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2 часа 40мин</w:t>
            </w:r>
          </w:p>
        </w:tc>
        <w:tc>
          <w:tcPr>
            <w:tcW w:w="1559" w:type="dxa"/>
            <w:gridSpan w:val="4"/>
          </w:tcPr>
          <w:p w:rsidR="008E772F" w:rsidRPr="00A1589B" w:rsidRDefault="008E772F" w:rsidP="00614450">
            <w:pPr>
              <w:jc w:val="center"/>
              <w:rPr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2 часа/ 2 часа 45 мин</w:t>
            </w:r>
          </w:p>
        </w:tc>
        <w:tc>
          <w:tcPr>
            <w:tcW w:w="1985" w:type="dxa"/>
            <w:gridSpan w:val="4"/>
          </w:tcPr>
          <w:p w:rsidR="008E772F" w:rsidRPr="00A1589B" w:rsidRDefault="008E772F" w:rsidP="00614450">
            <w:pPr>
              <w:jc w:val="center"/>
              <w:rPr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2 часа/ 2 часа 50 мин</w:t>
            </w:r>
          </w:p>
        </w:tc>
      </w:tr>
      <w:tr w:rsidR="008E772F" w:rsidRPr="00A1589B" w:rsidTr="00614450">
        <w:trPr>
          <w:trHeight w:val="137"/>
        </w:trPr>
        <w:tc>
          <w:tcPr>
            <w:tcW w:w="10065" w:type="dxa"/>
            <w:gridSpan w:val="22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>7. Сетка совместной образовательной деятельности в режимных моментах</w:t>
            </w:r>
          </w:p>
        </w:tc>
      </w:tr>
      <w:tr w:rsidR="008E772F" w:rsidRPr="00A1589B" w:rsidTr="00614450">
        <w:trPr>
          <w:trHeight w:val="174"/>
        </w:trPr>
        <w:tc>
          <w:tcPr>
            <w:tcW w:w="2639" w:type="dxa"/>
            <w:gridSpan w:val="2"/>
            <w:vMerge w:val="restart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Формы образовательной деятельности в режимных моментах</w:t>
            </w:r>
          </w:p>
        </w:tc>
        <w:tc>
          <w:tcPr>
            <w:tcW w:w="7426" w:type="dxa"/>
            <w:gridSpan w:val="20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8E772F" w:rsidRPr="00A1589B" w:rsidTr="00614450">
        <w:trPr>
          <w:trHeight w:val="190"/>
        </w:trPr>
        <w:tc>
          <w:tcPr>
            <w:tcW w:w="2639" w:type="dxa"/>
            <w:gridSpan w:val="2"/>
            <w:vMerge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6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9B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1843" w:type="dxa"/>
            <w:gridSpan w:val="5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9B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559" w:type="dxa"/>
            <w:gridSpan w:val="4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9B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127" w:type="dxa"/>
            <w:gridSpan w:val="5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9B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8E772F" w:rsidRPr="00A1589B" w:rsidTr="00614450">
        <w:trPr>
          <w:trHeight w:val="164"/>
        </w:trPr>
        <w:tc>
          <w:tcPr>
            <w:tcW w:w="10065" w:type="dxa"/>
            <w:gridSpan w:val="22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>Общение</w:t>
            </w:r>
          </w:p>
        </w:tc>
      </w:tr>
      <w:tr w:rsidR="008E772F" w:rsidRPr="00A1589B" w:rsidTr="00614450">
        <w:trPr>
          <w:trHeight w:val="369"/>
        </w:trPr>
        <w:tc>
          <w:tcPr>
            <w:tcW w:w="2639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Ситуации общения </w:t>
            </w:r>
            <w:r w:rsidRPr="00A15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воспитателя с детьми и накопление положительного социально – эмоционального опыта</w:t>
            </w:r>
          </w:p>
        </w:tc>
        <w:tc>
          <w:tcPr>
            <w:tcW w:w="7426" w:type="dxa"/>
            <w:gridSpan w:val="20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</w:tr>
      <w:tr w:rsidR="008E772F" w:rsidRPr="00A1589B" w:rsidTr="00614450">
        <w:trPr>
          <w:trHeight w:val="369"/>
        </w:trPr>
        <w:tc>
          <w:tcPr>
            <w:tcW w:w="2639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и разговоры с детьми по их интересам</w:t>
            </w:r>
          </w:p>
        </w:tc>
        <w:tc>
          <w:tcPr>
            <w:tcW w:w="7426" w:type="dxa"/>
            <w:gridSpan w:val="20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E772F" w:rsidRPr="00A1589B" w:rsidTr="00614450">
        <w:trPr>
          <w:trHeight w:val="369"/>
        </w:trPr>
        <w:tc>
          <w:tcPr>
            <w:tcW w:w="10065" w:type="dxa"/>
            <w:gridSpan w:val="22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деятельность, включая сюжетно – ролевую игру с правилами и другие виды игр</w:t>
            </w:r>
          </w:p>
        </w:tc>
      </w:tr>
      <w:tr w:rsidR="008E772F" w:rsidRPr="00A1589B" w:rsidTr="00614450">
        <w:trPr>
          <w:trHeight w:val="369"/>
        </w:trPr>
        <w:tc>
          <w:tcPr>
            <w:tcW w:w="2639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игры с детьми (сюжетно – ролевая, режиссерская игра </w:t>
            </w:r>
            <w:proofErr w:type="gramStart"/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раматизации, </w:t>
            </w:r>
            <w:proofErr w:type="spellStart"/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строительно</w:t>
            </w:r>
            <w:proofErr w:type="spellEnd"/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 – конструктивные игры)</w:t>
            </w:r>
          </w:p>
        </w:tc>
        <w:tc>
          <w:tcPr>
            <w:tcW w:w="2952" w:type="dxa"/>
            <w:gridSpan w:val="9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4474" w:type="dxa"/>
            <w:gridSpan w:val="11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</w:tr>
      <w:tr w:rsidR="008E772F" w:rsidRPr="00A1589B" w:rsidTr="00614450">
        <w:trPr>
          <w:trHeight w:val="369"/>
        </w:trPr>
        <w:tc>
          <w:tcPr>
            <w:tcW w:w="2639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Совместная игра воспитателя и детей (сюжетно – ролевая, режиссерская</w:t>
            </w:r>
            <w:proofErr w:type="gramEnd"/>
          </w:p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раматизация, </w:t>
            </w:r>
            <w:proofErr w:type="spellStart"/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строительно</w:t>
            </w:r>
            <w:proofErr w:type="spellEnd"/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 – конструктивные игры)</w:t>
            </w:r>
          </w:p>
        </w:tc>
        <w:tc>
          <w:tcPr>
            <w:tcW w:w="2952" w:type="dxa"/>
            <w:gridSpan w:val="9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642" w:type="dxa"/>
            <w:gridSpan w:val="8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1832" w:type="dxa"/>
            <w:gridSpan w:val="3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8E772F" w:rsidRPr="00A1589B" w:rsidTr="00614450">
        <w:trPr>
          <w:trHeight w:val="67"/>
        </w:trPr>
        <w:tc>
          <w:tcPr>
            <w:tcW w:w="2639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</w:tc>
        <w:tc>
          <w:tcPr>
            <w:tcW w:w="7426" w:type="dxa"/>
            <w:gridSpan w:val="20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1 раз в 2 недели </w:t>
            </w:r>
          </w:p>
        </w:tc>
      </w:tr>
      <w:tr w:rsidR="008E772F" w:rsidRPr="00A1589B" w:rsidTr="00614450">
        <w:trPr>
          <w:trHeight w:val="67"/>
        </w:trPr>
        <w:tc>
          <w:tcPr>
            <w:tcW w:w="2639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Досуг здоровья и подвижных игр</w:t>
            </w:r>
          </w:p>
        </w:tc>
        <w:tc>
          <w:tcPr>
            <w:tcW w:w="7426" w:type="dxa"/>
            <w:gridSpan w:val="20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8E772F" w:rsidRPr="00A1589B" w:rsidTr="00614450">
        <w:trPr>
          <w:trHeight w:val="67"/>
        </w:trPr>
        <w:tc>
          <w:tcPr>
            <w:tcW w:w="2639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7426" w:type="dxa"/>
            <w:gridSpan w:val="20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E772F" w:rsidRPr="00A1589B" w:rsidTr="00614450">
        <w:trPr>
          <w:trHeight w:val="67"/>
        </w:trPr>
        <w:tc>
          <w:tcPr>
            <w:tcW w:w="10065" w:type="dxa"/>
            <w:gridSpan w:val="22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и исследовательская деятельность</w:t>
            </w:r>
          </w:p>
        </w:tc>
      </w:tr>
      <w:tr w:rsidR="008E772F" w:rsidRPr="00A1589B" w:rsidTr="00614450">
        <w:trPr>
          <w:trHeight w:val="67"/>
        </w:trPr>
        <w:tc>
          <w:tcPr>
            <w:tcW w:w="2639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Опыты, </w:t>
            </w:r>
            <w:proofErr w:type="spellStart"/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экспериментынаблюдения</w:t>
            </w:r>
            <w:proofErr w:type="spellEnd"/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экологической направленности)</w:t>
            </w:r>
          </w:p>
        </w:tc>
        <w:tc>
          <w:tcPr>
            <w:tcW w:w="7426" w:type="dxa"/>
            <w:gridSpan w:val="20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8E772F" w:rsidRPr="00A1589B" w:rsidTr="00614450">
        <w:trPr>
          <w:trHeight w:val="67"/>
        </w:trPr>
        <w:tc>
          <w:tcPr>
            <w:tcW w:w="2639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</w:t>
            </w:r>
            <w:r w:rsidRPr="00A15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природой (на прогулке)</w:t>
            </w:r>
          </w:p>
        </w:tc>
        <w:tc>
          <w:tcPr>
            <w:tcW w:w="7426" w:type="dxa"/>
            <w:gridSpan w:val="20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</w:tr>
      <w:tr w:rsidR="008E772F" w:rsidRPr="00A1589B" w:rsidTr="00614450">
        <w:trPr>
          <w:trHeight w:val="67"/>
        </w:trPr>
        <w:tc>
          <w:tcPr>
            <w:tcW w:w="10065" w:type="dxa"/>
            <w:gridSpan w:val="22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Формы творческой активности, обеспечивающей художественно – эстетическое развитие детей</w:t>
            </w:r>
          </w:p>
        </w:tc>
      </w:tr>
      <w:tr w:rsidR="008E772F" w:rsidRPr="00A1589B" w:rsidTr="00614450">
        <w:trPr>
          <w:trHeight w:val="67"/>
        </w:trPr>
        <w:tc>
          <w:tcPr>
            <w:tcW w:w="2639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7426" w:type="dxa"/>
            <w:gridSpan w:val="20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8E772F" w:rsidRPr="00A1589B" w:rsidTr="00614450">
        <w:trPr>
          <w:trHeight w:val="67"/>
        </w:trPr>
        <w:tc>
          <w:tcPr>
            <w:tcW w:w="2639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Чтение литературных произведений</w:t>
            </w:r>
          </w:p>
        </w:tc>
        <w:tc>
          <w:tcPr>
            <w:tcW w:w="7426" w:type="dxa"/>
            <w:gridSpan w:val="20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E772F" w:rsidRPr="00A1589B" w:rsidTr="00614450">
        <w:trPr>
          <w:trHeight w:val="67"/>
        </w:trPr>
        <w:tc>
          <w:tcPr>
            <w:tcW w:w="10065" w:type="dxa"/>
            <w:gridSpan w:val="22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>Самообслуживание и элементарный бытовой труд</w:t>
            </w:r>
          </w:p>
        </w:tc>
      </w:tr>
      <w:tr w:rsidR="008E772F" w:rsidRPr="00A1589B" w:rsidTr="00614450">
        <w:trPr>
          <w:trHeight w:val="67"/>
        </w:trPr>
        <w:tc>
          <w:tcPr>
            <w:tcW w:w="2639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7426" w:type="dxa"/>
            <w:gridSpan w:val="20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E772F" w:rsidRPr="00A1589B" w:rsidTr="00614450">
        <w:trPr>
          <w:trHeight w:val="67"/>
        </w:trPr>
        <w:tc>
          <w:tcPr>
            <w:tcW w:w="2639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Трудовые поручения (индивидуально и подгруппами)</w:t>
            </w:r>
          </w:p>
        </w:tc>
        <w:tc>
          <w:tcPr>
            <w:tcW w:w="7426" w:type="dxa"/>
            <w:gridSpan w:val="20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E772F" w:rsidRPr="00A1589B" w:rsidTr="00614450">
        <w:trPr>
          <w:trHeight w:val="67"/>
        </w:trPr>
        <w:tc>
          <w:tcPr>
            <w:tcW w:w="2639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Трудовые поручения (общий и совместный труд)</w:t>
            </w:r>
          </w:p>
        </w:tc>
        <w:tc>
          <w:tcPr>
            <w:tcW w:w="2330" w:type="dxa"/>
            <w:gridSpan w:val="7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865" w:type="dxa"/>
            <w:gridSpan w:val="7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3231" w:type="dxa"/>
            <w:gridSpan w:val="6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8E772F" w:rsidRPr="00A1589B" w:rsidTr="00614450">
        <w:trPr>
          <w:trHeight w:val="67"/>
        </w:trPr>
        <w:tc>
          <w:tcPr>
            <w:tcW w:w="10065" w:type="dxa"/>
            <w:gridSpan w:val="2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На самостоятельную деятельность детей 3-7 лет (игры, подготовка к образовательной деятельности, личная гигиена) в режиме дня отводиться не менее 3-4  часов</w:t>
            </w:r>
          </w:p>
        </w:tc>
      </w:tr>
      <w:tr w:rsidR="008E772F" w:rsidRPr="00A1589B" w:rsidTr="00614450">
        <w:trPr>
          <w:trHeight w:val="67"/>
        </w:trPr>
        <w:tc>
          <w:tcPr>
            <w:tcW w:w="10065" w:type="dxa"/>
            <w:gridSpan w:val="22"/>
          </w:tcPr>
          <w:p w:rsidR="008E772F" w:rsidRPr="00A1589B" w:rsidRDefault="008E772F" w:rsidP="00614450">
            <w:pPr>
              <w:tabs>
                <w:tab w:val="left" w:pos="343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>8. Модель физического воспитания</w:t>
            </w:r>
          </w:p>
        </w:tc>
      </w:tr>
      <w:tr w:rsidR="008E772F" w:rsidRPr="00A1589B" w:rsidTr="00614450">
        <w:trPr>
          <w:trHeight w:val="67"/>
        </w:trPr>
        <w:tc>
          <w:tcPr>
            <w:tcW w:w="10065" w:type="dxa"/>
            <w:gridSpan w:val="22"/>
          </w:tcPr>
          <w:p w:rsidR="008E772F" w:rsidRPr="00A1589B" w:rsidRDefault="008E772F" w:rsidP="00614450">
            <w:pPr>
              <w:tabs>
                <w:tab w:val="left" w:pos="343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</w:t>
            </w:r>
            <w:proofErr w:type="spellEnd"/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оздоровительные мероприятия в ходе выполнения режимных моментов деятельности детского сада</w:t>
            </w:r>
          </w:p>
        </w:tc>
      </w:tr>
      <w:tr w:rsidR="008E772F" w:rsidRPr="00A1589B" w:rsidTr="00614450">
        <w:trPr>
          <w:trHeight w:val="117"/>
        </w:trPr>
        <w:tc>
          <w:tcPr>
            <w:tcW w:w="2019" w:type="dxa"/>
            <w:vMerge w:val="restart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398" w:type="dxa"/>
            <w:gridSpan w:val="2"/>
            <w:vMerge w:val="restart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>Виды занятий</w:t>
            </w:r>
          </w:p>
        </w:tc>
        <w:tc>
          <w:tcPr>
            <w:tcW w:w="6648" w:type="dxa"/>
            <w:gridSpan w:val="19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 длительность занятий (</w:t>
            </w:r>
            <w:proofErr w:type="gramStart"/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  <w:proofErr w:type="gramEnd"/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>.) в зависимости от возраста детей</w:t>
            </w:r>
          </w:p>
        </w:tc>
      </w:tr>
      <w:tr w:rsidR="008E772F" w:rsidRPr="00A1589B" w:rsidTr="00614450">
        <w:trPr>
          <w:gridAfter w:val="1"/>
          <w:wAfter w:w="16" w:type="dxa"/>
          <w:trHeight w:val="117"/>
        </w:trPr>
        <w:tc>
          <w:tcPr>
            <w:tcW w:w="2019" w:type="dxa"/>
            <w:vMerge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vMerge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  <w:gridSpan w:val="7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>2-3 года</w:t>
            </w:r>
          </w:p>
        </w:tc>
        <w:tc>
          <w:tcPr>
            <w:tcW w:w="1701" w:type="dxa"/>
            <w:gridSpan w:val="5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>3-4 года</w:t>
            </w:r>
          </w:p>
        </w:tc>
        <w:tc>
          <w:tcPr>
            <w:tcW w:w="1134" w:type="dxa"/>
            <w:gridSpan w:val="2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2111" w:type="dxa"/>
            <w:gridSpan w:val="4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</w:p>
        </w:tc>
      </w:tr>
      <w:tr w:rsidR="008E772F" w:rsidRPr="00A1589B" w:rsidTr="00614450">
        <w:trPr>
          <w:gridAfter w:val="1"/>
          <w:wAfter w:w="16" w:type="dxa"/>
          <w:trHeight w:val="67"/>
        </w:trPr>
        <w:tc>
          <w:tcPr>
            <w:tcW w:w="2019" w:type="dxa"/>
            <w:vMerge w:val="restart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Физкультур</w:t>
            </w:r>
          </w:p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398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а) в помещении</w:t>
            </w:r>
          </w:p>
        </w:tc>
        <w:tc>
          <w:tcPr>
            <w:tcW w:w="1686" w:type="dxa"/>
            <w:gridSpan w:val="7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1701" w:type="dxa"/>
            <w:gridSpan w:val="5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1134" w:type="dxa"/>
            <w:gridSpan w:val="2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2111" w:type="dxa"/>
            <w:gridSpan w:val="4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  <w:tr w:rsidR="008E772F" w:rsidRPr="00A1589B" w:rsidTr="00614450">
        <w:trPr>
          <w:gridAfter w:val="1"/>
          <w:wAfter w:w="16" w:type="dxa"/>
          <w:trHeight w:val="67"/>
        </w:trPr>
        <w:tc>
          <w:tcPr>
            <w:tcW w:w="2019" w:type="dxa"/>
            <w:vMerge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б) на улице</w:t>
            </w:r>
          </w:p>
        </w:tc>
        <w:tc>
          <w:tcPr>
            <w:tcW w:w="1686" w:type="dxa"/>
            <w:gridSpan w:val="7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1701" w:type="dxa"/>
            <w:gridSpan w:val="5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1134" w:type="dxa"/>
            <w:gridSpan w:val="2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2111" w:type="dxa"/>
            <w:gridSpan w:val="4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  <w:tr w:rsidR="008E772F" w:rsidRPr="00A1589B" w:rsidTr="00614450">
        <w:trPr>
          <w:gridAfter w:val="1"/>
          <w:wAfter w:w="16" w:type="dxa"/>
          <w:trHeight w:val="67"/>
        </w:trPr>
        <w:tc>
          <w:tcPr>
            <w:tcW w:w="2019" w:type="dxa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а) утренняя гимнастика </w:t>
            </w:r>
          </w:p>
        </w:tc>
        <w:tc>
          <w:tcPr>
            <w:tcW w:w="1686" w:type="dxa"/>
            <w:gridSpan w:val="7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1701" w:type="dxa"/>
            <w:gridSpan w:val="5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134" w:type="dxa"/>
            <w:gridSpan w:val="2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111" w:type="dxa"/>
            <w:gridSpan w:val="4"/>
          </w:tcPr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Ежедне</w:t>
            </w:r>
            <w:proofErr w:type="spellEnd"/>
          </w:p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вно</w:t>
            </w:r>
            <w:proofErr w:type="spellEnd"/>
          </w:p>
          <w:p w:rsidR="008E772F" w:rsidRPr="00A1589B" w:rsidRDefault="008E772F" w:rsidP="00614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</w:tc>
      </w:tr>
      <w:tr w:rsidR="008E772F" w:rsidRPr="00A1589B" w:rsidTr="00614450">
        <w:trPr>
          <w:gridAfter w:val="1"/>
          <w:wAfter w:w="16" w:type="dxa"/>
          <w:trHeight w:val="67"/>
        </w:trPr>
        <w:tc>
          <w:tcPr>
            <w:tcW w:w="2019" w:type="dxa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15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оздоровительная работа в режиме дня</w:t>
            </w:r>
          </w:p>
        </w:tc>
        <w:tc>
          <w:tcPr>
            <w:tcW w:w="1398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подвижные и спортивн</w:t>
            </w:r>
            <w:r w:rsidRPr="00A15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ые игры и упражнения на прогулке или в помещении: </w:t>
            </w:r>
          </w:p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сюжетные;</w:t>
            </w:r>
          </w:p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бессюжетные;</w:t>
            </w:r>
          </w:p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 игры – забавы;</w:t>
            </w:r>
          </w:p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соревнования;</w:t>
            </w:r>
          </w:p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эстафеты;</w:t>
            </w:r>
          </w:p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аттракционы</w:t>
            </w:r>
          </w:p>
        </w:tc>
        <w:tc>
          <w:tcPr>
            <w:tcW w:w="1686" w:type="dxa"/>
            <w:gridSpan w:val="7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утром и </w:t>
            </w:r>
            <w:r w:rsidRPr="00A15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вечером по 3-5</w:t>
            </w:r>
          </w:p>
        </w:tc>
        <w:tc>
          <w:tcPr>
            <w:tcW w:w="1701" w:type="dxa"/>
            <w:gridSpan w:val="5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утром и </w:t>
            </w:r>
            <w:r w:rsidRPr="00A15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вечером по 5-7</w:t>
            </w:r>
          </w:p>
        </w:tc>
        <w:tc>
          <w:tcPr>
            <w:tcW w:w="1134" w:type="dxa"/>
            <w:gridSpan w:val="2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2 </w:t>
            </w:r>
            <w:r w:rsidRPr="00A15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раза  (утром и вечером) по 7-8</w:t>
            </w:r>
          </w:p>
        </w:tc>
        <w:tc>
          <w:tcPr>
            <w:tcW w:w="2111" w:type="dxa"/>
            <w:gridSpan w:val="4"/>
          </w:tcPr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F" w:rsidRPr="00A1589B" w:rsidRDefault="008E772F" w:rsidP="006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9B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2 раза (утром и </w:t>
            </w:r>
            <w:r w:rsidRPr="00A15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вечером</w:t>
            </w:r>
            <w:proofErr w:type="gramStart"/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A1589B">
              <w:rPr>
                <w:rFonts w:ascii="Times New Roman" w:hAnsi="Times New Roman" w:cs="Times New Roman"/>
                <w:sz w:val="28"/>
                <w:szCs w:val="28"/>
              </w:rPr>
              <w:t>о 8-10</w:t>
            </w:r>
          </w:p>
        </w:tc>
      </w:tr>
    </w:tbl>
    <w:p w:rsidR="00B82B5D" w:rsidRDefault="00B82B5D"/>
    <w:sectPr w:rsidR="00B82B5D" w:rsidSect="008E77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66665"/>
    <w:multiLevelType w:val="hybridMultilevel"/>
    <w:tmpl w:val="6B003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72F"/>
    <w:rsid w:val="000A42D8"/>
    <w:rsid w:val="00140420"/>
    <w:rsid w:val="001C4A0C"/>
    <w:rsid w:val="00211D2C"/>
    <w:rsid w:val="002352E7"/>
    <w:rsid w:val="002D2CE3"/>
    <w:rsid w:val="003A7A87"/>
    <w:rsid w:val="004A544B"/>
    <w:rsid w:val="00755F5E"/>
    <w:rsid w:val="008E772F"/>
    <w:rsid w:val="00B82B5D"/>
    <w:rsid w:val="00C16B86"/>
    <w:rsid w:val="00F2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77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10">
    <w:name w:val="Font Style110"/>
    <w:uiPriority w:val="99"/>
    <w:rsid w:val="008E772F"/>
    <w:rPr>
      <w:rFonts w:ascii="Microsoft Sans Serif" w:hAnsi="Microsoft Sans Serif" w:cs="Microsoft Sans Serif"/>
      <w:sz w:val="26"/>
      <w:szCs w:val="26"/>
    </w:rPr>
  </w:style>
  <w:style w:type="paragraph" w:styleId="a5">
    <w:name w:val="No Spacing"/>
    <w:uiPriority w:val="1"/>
    <w:qFormat/>
    <w:rsid w:val="002D2CE3"/>
    <w:pPr>
      <w:spacing w:after="0" w:line="240" w:lineRule="auto"/>
    </w:pPr>
  </w:style>
  <w:style w:type="paragraph" w:customStyle="1" w:styleId="ConsPlusNonformat">
    <w:name w:val="ConsPlusNonformat"/>
    <w:uiPriority w:val="99"/>
    <w:rsid w:val="002D2C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1C4A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652318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cp:lastPrinted>2021-12-13T05:31:00Z</cp:lastPrinted>
  <dcterms:created xsi:type="dcterms:W3CDTF">2020-09-11T08:30:00Z</dcterms:created>
  <dcterms:modified xsi:type="dcterms:W3CDTF">2021-12-13T05:31:00Z</dcterms:modified>
</cp:coreProperties>
</file>